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387F3" w14:textId="77777777" w:rsidR="00960F48" w:rsidRPr="00564389" w:rsidRDefault="00F16D22" w:rsidP="008E3E07">
      <w:pPr>
        <w:pStyle w:val="NoSpacing"/>
        <w:spacing w:before="1080" w:after="1000"/>
        <w:ind w:left="794"/>
        <w:jc w:val="both"/>
      </w:pPr>
      <w:r w:rsidRPr="00564389">
        <w:rPr>
          <w:noProof/>
        </w:rPr>
        <mc:AlternateContent>
          <mc:Choice Requires="wpc">
            <w:drawing>
              <wp:anchor distT="0" distB="0" distL="114300" distR="114300" simplePos="0" relativeHeight="251658246" behindDoc="1" locked="0" layoutInCell="1" allowOverlap="1" wp14:anchorId="5CAE400C" wp14:editId="6141642A">
                <wp:simplePos x="0" y="0"/>
                <wp:positionH relativeFrom="page">
                  <wp:posOffset>0</wp:posOffset>
                </wp:positionH>
                <wp:positionV relativeFrom="page">
                  <wp:posOffset>0</wp:posOffset>
                </wp:positionV>
                <wp:extent cx="7559675" cy="12700635"/>
                <wp:effectExtent l="0" t="0" r="3175" b="5715"/>
                <wp:wrapNone/>
                <wp:docPr id="1757989371" name="Front Cov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2"/>
                        </a:solidFill>
                      </wpc:bg>
                      <wpc:whole/>
                      <wps:wsp>
                        <wps:cNvPr id="515591146" name="Background"/>
                        <wps:cNvSpPr/>
                        <wps:spPr>
                          <a:xfrm>
                            <a:off x="360045" y="360044"/>
                            <a:ext cx="6840000" cy="8283600"/>
                          </a:xfrm>
                          <a:custGeom>
                            <a:avLst/>
                            <a:gdLst/>
                            <a:ahLst/>
                            <a:cxnLst/>
                            <a:rect l="l" t="t" r="r" b="b"/>
                            <a:pathLst>
                              <a:path w="6840220" h="8282305">
                                <a:moveTo>
                                  <a:pt x="6768071" y="0"/>
                                </a:moveTo>
                                <a:lnTo>
                                  <a:pt x="71996" y="0"/>
                                </a:lnTo>
                                <a:lnTo>
                                  <a:pt x="43971" y="5657"/>
                                </a:lnTo>
                                <a:lnTo>
                                  <a:pt x="21086" y="21086"/>
                                </a:lnTo>
                                <a:lnTo>
                                  <a:pt x="5657" y="43971"/>
                                </a:lnTo>
                                <a:lnTo>
                                  <a:pt x="0" y="71996"/>
                                </a:lnTo>
                                <a:lnTo>
                                  <a:pt x="0" y="8210143"/>
                                </a:lnTo>
                                <a:lnTo>
                                  <a:pt x="5657" y="8238168"/>
                                </a:lnTo>
                                <a:lnTo>
                                  <a:pt x="21086" y="8261053"/>
                                </a:lnTo>
                                <a:lnTo>
                                  <a:pt x="43971" y="8276482"/>
                                </a:lnTo>
                                <a:lnTo>
                                  <a:pt x="71996" y="8282139"/>
                                </a:lnTo>
                                <a:lnTo>
                                  <a:pt x="6768071" y="8282139"/>
                                </a:lnTo>
                                <a:lnTo>
                                  <a:pt x="6796096" y="8276482"/>
                                </a:lnTo>
                                <a:lnTo>
                                  <a:pt x="6818980" y="8261053"/>
                                </a:lnTo>
                                <a:lnTo>
                                  <a:pt x="6834409" y="8238168"/>
                                </a:lnTo>
                                <a:lnTo>
                                  <a:pt x="6840067" y="8210143"/>
                                </a:lnTo>
                                <a:lnTo>
                                  <a:pt x="6840067" y="71996"/>
                                </a:lnTo>
                                <a:lnTo>
                                  <a:pt x="6834409" y="43971"/>
                                </a:lnTo>
                                <a:lnTo>
                                  <a:pt x="6818980" y="21086"/>
                                </a:lnTo>
                                <a:lnTo>
                                  <a:pt x="6796096" y="5657"/>
                                </a:lnTo>
                                <a:lnTo>
                                  <a:pt x="6768071" y="0"/>
                                </a:lnTo>
                                <a:close/>
                              </a:path>
                            </a:pathLst>
                          </a:custGeom>
                          <a:solidFill>
                            <a:schemeClr val="tx2"/>
                          </a:solidFill>
                        </wps:spPr>
                        <wps:bodyPr wrap="square" lIns="0" tIns="0" rIns="0" bIns="0" rtlCol="0"/>
                      </wps:wsp>
                      <pic:pic xmlns:pic="http://schemas.openxmlformats.org/drawingml/2006/picture">
                        <pic:nvPicPr>
                          <pic:cNvPr id="1217740481" name="MHWC" descr="Mental Health and Wellbeing Commission"/>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4427107" y="9009675"/>
                            <a:ext cx="2796396" cy="1141417"/>
                          </a:xfrm>
                          <a:prstGeom prst="rect">
                            <a:avLst/>
                          </a:prstGeom>
                        </pic:spPr>
                      </pic:pic>
                      <wps:wsp>
                        <wps:cNvPr id="427181865" name="Shape"/>
                        <wps:cNvSpPr/>
                        <wps:spPr>
                          <a:xfrm>
                            <a:off x="4107815" y="7053579"/>
                            <a:ext cx="3438000" cy="1699200"/>
                          </a:xfrm>
                          <a:custGeom>
                            <a:avLst/>
                            <a:gdLst/>
                            <a:ahLst/>
                            <a:cxnLst/>
                            <a:rect l="l" t="t" r="r" b="b"/>
                            <a:pathLst>
                              <a:path w="3439159" h="1698625">
                                <a:moveTo>
                                  <a:pt x="3371380" y="0"/>
                                </a:moveTo>
                                <a:lnTo>
                                  <a:pt x="67640" y="0"/>
                                </a:lnTo>
                                <a:lnTo>
                                  <a:pt x="41314" y="5314"/>
                                </a:lnTo>
                                <a:lnTo>
                                  <a:pt x="19813" y="19808"/>
                                </a:lnTo>
                                <a:lnTo>
                                  <a:pt x="5316" y="41308"/>
                                </a:lnTo>
                                <a:lnTo>
                                  <a:pt x="0" y="67640"/>
                                </a:lnTo>
                                <a:lnTo>
                                  <a:pt x="0" y="1630718"/>
                                </a:lnTo>
                                <a:lnTo>
                                  <a:pt x="5316" y="1657044"/>
                                </a:lnTo>
                                <a:lnTo>
                                  <a:pt x="19813" y="1678544"/>
                                </a:lnTo>
                                <a:lnTo>
                                  <a:pt x="41314" y="1693041"/>
                                </a:lnTo>
                                <a:lnTo>
                                  <a:pt x="67640" y="1698358"/>
                                </a:lnTo>
                                <a:lnTo>
                                  <a:pt x="3371380" y="1698358"/>
                                </a:lnTo>
                                <a:lnTo>
                                  <a:pt x="3397711" y="1693041"/>
                                </a:lnTo>
                                <a:lnTo>
                                  <a:pt x="3419211" y="1678544"/>
                                </a:lnTo>
                                <a:lnTo>
                                  <a:pt x="3433705" y="1657044"/>
                                </a:lnTo>
                                <a:lnTo>
                                  <a:pt x="3439020" y="1630718"/>
                                </a:lnTo>
                                <a:lnTo>
                                  <a:pt x="3439020" y="67640"/>
                                </a:lnTo>
                                <a:lnTo>
                                  <a:pt x="3433705" y="41308"/>
                                </a:lnTo>
                                <a:lnTo>
                                  <a:pt x="3419211" y="19808"/>
                                </a:lnTo>
                                <a:lnTo>
                                  <a:pt x="3397711" y="5314"/>
                                </a:lnTo>
                                <a:lnTo>
                                  <a:pt x="3371380" y="0"/>
                                </a:lnTo>
                                <a:close/>
                              </a:path>
                            </a:pathLst>
                          </a:custGeom>
                          <a:solidFill>
                            <a:schemeClr val="bg2"/>
                          </a:solidFill>
                          <a:ln>
                            <a:noFill/>
                          </a:ln>
                        </wps:spPr>
                        <wps:txbx>
                          <w:txbxContent>
                            <w:p w14:paraId="2232D13A" w14:textId="484A8D1B" w:rsidR="00960F48" w:rsidRDefault="00B73AEF" w:rsidP="00960F48">
                              <w:pPr>
                                <w:pStyle w:val="Subtitle"/>
                              </w:pPr>
                              <w:r>
                                <w:t xml:space="preserve"> 2</w:t>
                              </w:r>
                              <w:r w:rsidR="005A7AAE">
                                <w:t>02</w:t>
                              </w:r>
                              <w:r>
                                <w:t>4/</w:t>
                              </w:r>
                              <w:r w:rsidR="005A7AAE">
                                <w:t>20</w:t>
                              </w:r>
                              <w:r>
                                <w:t>25</w:t>
                              </w:r>
                            </w:p>
                          </w:txbxContent>
                        </wps:txbx>
                        <wps:bodyPr wrap="square" lIns="594000" tIns="475200" rIns="360000" bIns="0" rtlCol="0"/>
                      </wps:wsp>
                    </wpc:wpc>
                  </a:graphicData>
                </a:graphic>
                <wp14:sizeRelH relativeFrom="page">
                  <wp14:pctWidth>0</wp14:pctWidth>
                </wp14:sizeRelH>
                <wp14:sizeRelV relativeFrom="page">
                  <wp14:pctHeight>0</wp14:pctHeight>
                </wp14:sizeRelV>
              </wp:anchor>
            </w:drawing>
          </mc:Choice>
          <mc:Fallback>
            <w:pict>
              <v:group w14:anchorId="5CAE400C" id="Front Cover" o:spid="_x0000_s1026" editas="canvas" alt="&quot;&quot;" style="position:absolute;left:0;text-align:left;margin-left:0;margin-top:0;width:595.25pt;height:1000.05pt;z-index:-251658234;mso-position-horizontal-relative:page;mso-position-vertical-relative:page" coordsize="75596,127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75596;height:127006;visibility:visible;mso-wrap-style:square" filled="t" fillcolor="#f4f1eb [3214]">
                  <v:fill o:detectmouseclick="t"/>
                  <v:path o:connecttype="none"/>
                </v:shape>
                <v:shape id="Background" o:spid="_x0000_s1028" style="position:absolute;left:3600;top:3600;width:68400;height:82836;visibility:visible;mso-wrap-style:square;v-text-anchor:top" coordsize="6840220,828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" path="m6768071,l71996,,43971,5657,21086,21086,5657,43971,,71996,,8210143r5657,28025l21086,8261053r22885,15429l71996,8282139r6696075,l6796096,8276482r22884,-15429l6834409,8238168r5658,-28025l6840067,71996r-5658,-28025l6818980,21086,6796096,5657,6768071,xe" fillcolor="#74a472 [3215]" stroked="f">
                  <v:path arrowok="t"/>
                </v:shape>
                <v:shape id="MHWC" o:spid="_x0000_s1029" type="#_x0000_t75" alt="Mental Health and Wellbeing Commission" style="position:absolute;left:44271;top:90096;width:27964;height:1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">
                  <v:imagedata r:id="rId13" o:title="Mental Health and Wellbeing Commission"/>
                </v:shape>
                <v:shape id="Shape" o:spid="_x0000_s1030" style="position:absolute;left:41078;top:70535;width:34380;height:16992;visibility:visible;mso-wrap-style:square;v-text-anchor:top" coordsize="3439159,16986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" adj="-11796480,,5400" path="m3371380,l67640,,41314,5314,19813,19808,5316,41308,,67640,,1630718r5316,26326l19813,1678544r21501,14497l67640,1698358r3303740,l3397711,1693041r21500,-14497l3433705,1657044r5315,-26326l3439020,67640r-5315,-26332l3419211,19808,3397711,5314,3371380,xe" fillcolor="#f4f1eb [3214]" stroked="f">
                  <v:stroke joinstyle="miter"/>
                  <v:formulas/>
                  <v:path arrowok="t" o:connecttype="custom" textboxrect="0,0,3439159,1698625"/>
                  <v:textbox inset="16.5mm,13.2mm,10mm,0">
                    <w:txbxContent>
                      <w:p w14:paraId="2232D13A" w14:textId="484A8D1B" w:rsidR="00960F48" w:rsidRDefault="00B73AEF" w:rsidP="00960F48">
                        <w:pPr>
                          <w:pStyle w:val="Subtitle"/>
                        </w:pPr>
                        <w:r>
                          <w:t xml:space="preserve"> 2</w:t>
                        </w:r>
                        <w:r w:rsidR="005A7AAE">
                          <w:t>02</w:t>
                        </w:r>
                        <w:r>
                          <w:t>4/</w:t>
                        </w:r>
                        <w:r w:rsidR="005A7AAE">
                          <w:t>20</w:t>
                        </w:r>
                        <w:r>
                          <w:t>25</w:t>
                        </w:r>
                      </w:p>
                    </w:txbxContent>
                  </v:textbox>
                </v:shape>
                <w10:wrap anchorx="page" anchory="page"/>
              </v:group>
            </w:pict>
          </mc:Fallback>
        </mc:AlternateContent>
      </w:r>
      <w:r w:rsidR="00960F48" w:rsidRPr="00564389">
        <w:rPr>
          <w:noProof/>
        </w:rPr>
        <w:drawing>
          <wp:inline distT="0" distB="0" distL="0" distR="0" wp14:anchorId="46742031" wp14:editId="7003C486">
            <wp:extent cx="378000" cy="264600"/>
            <wp:effectExtent l="0" t="0" r="3175" b="2540"/>
            <wp:docPr id="115025327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53272" name="Graphic 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378000" cy="264600"/>
                    </a:xfrm>
                    <a:prstGeom prst="rect">
                      <a:avLst/>
                    </a:prstGeom>
                  </pic:spPr>
                </pic:pic>
              </a:graphicData>
            </a:graphic>
          </wp:inline>
        </w:drawing>
      </w:r>
    </w:p>
    <w:bookmarkStart w:id="0" w:name="_Hlk210213039"/>
    <w:p w14:paraId="699347D9" w14:textId="44DFDB53" w:rsidR="00240EBF" w:rsidRPr="00564389" w:rsidRDefault="00000000" w:rsidP="008E3E07">
      <w:pPr>
        <w:pStyle w:val="Title"/>
      </w:pPr>
      <w:sdt>
        <w:sdtPr>
          <w:alias w:val="Title"/>
          <w:tag w:val=""/>
          <w:id w:val="-1731370915"/>
          <w:placeholder>
            <w:docPart w:val="1FC019F99D7A4366A1B6B3AFDF1325AB"/>
          </w:placeholder>
          <w:dataBinding w:prefixMappings="xmlns:ns0='http://purl.org/dc/elements/1.1/' xmlns:ns1='http://schemas.openxmlformats.org/package/2006/metadata/core-properties' " w:xpath="/ns1:coreProperties[1]/ns0:title[1]" w:storeItemID="{6C3C8BC8-F283-45AE-878A-BAB7291924A1}"/>
          <w:text w:multiLine="1"/>
        </w:sdtPr>
        <w:sdtContent>
          <w:r w:rsidR="006B2324" w:rsidRPr="00564389">
            <w:t>Designated Mental Health Service Visits Discussion</w:t>
          </w:r>
          <w:r w:rsidR="00C07AC4" w:rsidRPr="00564389">
            <w:t>s</w:t>
          </w:r>
          <w:r w:rsidR="006B2324" w:rsidRPr="00564389">
            <w:t xml:space="preserve"> Summary</w:t>
          </w:r>
        </w:sdtContent>
      </w:sdt>
    </w:p>
    <w:bookmarkEnd w:id="0"/>
    <w:p w14:paraId="5238301D" w14:textId="77777777" w:rsidR="00960F48" w:rsidRPr="00564389" w:rsidRDefault="00960F48" w:rsidP="008E3E07">
      <w:pPr>
        <w:pStyle w:val="FrontCovertext"/>
        <w:jc w:val="both"/>
      </w:pPr>
    </w:p>
    <w:p w14:paraId="509AB209" w14:textId="77777777" w:rsidR="00960F48" w:rsidRPr="00564389" w:rsidRDefault="00960F48" w:rsidP="007F6924">
      <w:pPr>
        <w:spacing w:before="240"/>
        <w:ind w:left="5670"/>
        <w:jc w:val="both"/>
      </w:pPr>
      <w:r w:rsidRPr="00564389">
        <w:rPr>
          <w:noProof/>
        </w:rPr>
        <w:drawing>
          <wp:inline distT="0" distB="0" distL="0" distR="0" wp14:anchorId="5B9748E1" wp14:editId="55D3D7D9">
            <wp:extent cx="378000" cy="264600"/>
            <wp:effectExtent l="0" t="0" r="3175" b="2540"/>
            <wp:docPr id="17461074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07434"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378000" cy="264600"/>
                    </a:xfrm>
                    <a:prstGeom prst="rect">
                      <a:avLst/>
                    </a:prstGeom>
                  </pic:spPr>
                </pic:pic>
              </a:graphicData>
            </a:graphic>
          </wp:inline>
        </w:drawing>
      </w:r>
    </w:p>
    <w:p w14:paraId="59ACD384" w14:textId="77777777" w:rsidR="00981CD7" w:rsidRPr="00564389" w:rsidRDefault="00981CD7" w:rsidP="008E3E07">
      <w:pPr>
        <w:jc w:val="both"/>
      </w:pPr>
      <w:r w:rsidRPr="00564389">
        <w:br w:type="page"/>
      </w:r>
    </w:p>
    <w:p w14:paraId="563B5D65" w14:textId="0470AE10" w:rsidR="005A7AAE" w:rsidRPr="00564389" w:rsidRDefault="0016290A" w:rsidP="008E3E07">
      <w:pPr>
        <w:jc w:val="both"/>
      </w:pPr>
      <w:r w:rsidRPr="00564389">
        <w:rPr>
          <w:noProof/>
        </w:rPr>
        <w:lastRenderedPageBreak/>
        <mc:AlternateContent>
          <mc:Choice Requires="wps">
            <w:drawing>
              <wp:anchor distT="91440" distB="91440" distL="114300" distR="114300" simplePos="0" relativeHeight="251659264" behindDoc="0" locked="0" layoutInCell="1" allowOverlap="1" wp14:anchorId="71D25F05" wp14:editId="1B46ECE9">
                <wp:simplePos x="0" y="0"/>
                <wp:positionH relativeFrom="margin">
                  <wp:align>right</wp:align>
                </wp:positionH>
                <wp:positionV relativeFrom="paragraph">
                  <wp:posOffset>352425</wp:posOffset>
                </wp:positionV>
                <wp:extent cx="6267450" cy="1403985"/>
                <wp:effectExtent l="0" t="0" r="0" b="0"/>
                <wp:wrapTopAndBottom/>
                <wp:docPr id="222103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403985"/>
                        </a:xfrm>
                        <a:prstGeom prst="rect">
                          <a:avLst/>
                        </a:prstGeom>
                        <a:noFill/>
                        <a:ln w="9525">
                          <a:noFill/>
                          <a:miter lim="800000"/>
                          <a:headEnd/>
                          <a:tailEnd/>
                        </a:ln>
                      </wps:spPr>
                      <wps:txbx>
                        <w:txbxContent>
                          <w:p w14:paraId="7D9D8AA4" w14:textId="77777777" w:rsidR="0016290A" w:rsidRPr="004F14B4" w:rsidRDefault="0016290A" w:rsidP="0016290A">
                            <w:pPr>
                              <w:pBdr>
                                <w:top w:val="single" w:sz="24" w:space="8" w:color="3E7864" w:themeColor="accent1"/>
                                <w:bottom w:val="single" w:sz="24" w:space="8" w:color="3E7864" w:themeColor="accent1"/>
                              </w:pBdr>
                              <w:spacing w:after="0"/>
                              <w:rPr>
                                <w:b/>
                                <w:bCs/>
                                <w:color w:val="3E7864" w:themeColor="accent1"/>
                                <w:sz w:val="24"/>
                                <w:szCs w:val="24"/>
                              </w:rPr>
                            </w:pPr>
                            <w:bookmarkStart w:id="1" w:name="_Hlk210213159"/>
                            <w:r w:rsidRPr="004F14B4">
                              <w:rPr>
                                <w:b/>
                                <w:bCs/>
                                <w:color w:val="3E7864" w:themeColor="accent1"/>
                                <w:sz w:val="24"/>
                                <w:szCs w:val="24"/>
                              </w:rPr>
                              <w:t>Acknowledgement of Country</w:t>
                            </w:r>
                          </w:p>
                          <w:p w14:paraId="1FDCAAD8" w14:textId="77777777" w:rsidR="0016290A" w:rsidRDefault="0016290A" w:rsidP="0016290A">
                            <w:pPr>
                              <w:pBdr>
                                <w:top w:val="single" w:sz="24" w:space="8" w:color="3E7864" w:themeColor="accent1"/>
                                <w:bottom w:val="single" w:sz="24" w:space="8" w:color="3E7864" w:themeColor="accent1"/>
                              </w:pBdr>
                              <w:spacing w:after="0"/>
                              <w:rPr>
                                <w:color w:val="3E7864" w:themeColor="accent1"/>
                                <w:sz w:val="24"/>
                                <w:szCs w:val="24"/>
                              </w:rPr>
                            </w:pPr>
                            <w:r w:rsidRPr="004F14B4">
                              <w:rPr>
                                <w:color w:val="3E7864" w:themeColor="accent1"/>
                                <w:sz w:val="24"/>
                                <w:szCs w:val="24"/>
                              </w:rPr>
                              <w:t>The Mental Health and Wellbeing Commission acknowledges Aboriginal and Torres Strait Islander people as the Traditional Custodians of the land on which we conduct our business. We recognise their continuing connection to land, water and community and that sovereignty was never ceded. We pay our respect to Elders past and present.</w:t>
                            </w:r>
                          </w:p>
                          <w:bookmarkEnd w:id="1"/>
                          <w:p w14:paraId="6F92DE48" w14:textId="77777777" w:rsidR="0016290A" w:rsidRDefault="0016290A" w:rsidP="0016290A">
                            <w:pPr>
                              <w:pBdr>
                                <w:top w:val="single" w:sz="24" w:space="8" w:color="3E7864" w:themeColor="accent1"/>
                                <w:bottom w:val="single" w:sz="24" w:space="8" w:color="3E7864" w:themeColor="accent1"/>
                              </w:pBdr>
                              <w:spacing w:after="0"/>
                              <w:rPr>
                                <w:color w:val="3E7864" w:themeColor="accent1"/>
                                <w:sz w:val="24"/>
                                <w:szCs w:val="24"/>
                              </w:rPr>
                            </w:pPr>
                          </w:p>
                          <w:p w14:paraId="70666ABC" w14:textId="77777777" w:rsidR="0016290A" w:rsidRPr="004F14B4" w:rsidRDefault="0016290A" w:rsidP="0016290A">
                            <w:pPr>
                              <w:pBdr>
                                <w:top w:val="single" w:sz="24" w:space="8" w:color="3E7864" w:themeColor="accent1"/>
                                <w:bottom w:val="single" w:sz="24" w:space="8" w:color="3E7864" w:themeColor="accent1"/>
                              </w:pBdr>
                              <w:spacing w:after="0"/>
                              <w:rPr>
                                <w:b/>
                                <w:bCs/>
                                <w:color w:val="3E7864" w:themeColor="accent1"/>
                                <w:sz w:val="24"/>
                                <w:szCs w:val="24"/>
                              </w:rPr>
                            </w:pPr>
                            <w:r w:rsidRPr="004F14B4">
                              <w:rPr>
                                <w:b/>
                                <w:bCs/>
                                <w:color w:val="3E7864" w:themeColor="accent1"/>
                                <w:sz w:val="24"/>
                                <w:szCs w:val="24"/>
                              </w:rPr>
                              <w:t>Recognition of Lived Experience</w:t>
                            </w:r>
                          </w:p>
                          <w:p w14:paraId="2419B4CC" w14:textId="77777777" w:rsidR="0016290A" w:rsidRPr="004F14B4" w:rsidRDefault="0016290A" w:rsidP="0016290A">
                            <w:pPr>
                              <w:pBdr>
                                <w:top w:val="single" w:sz="24" w:space="8" w:color="3E7864" w:themeColor="accent1"/>
                                <w:bottom w:val="single" w:sz="24" w:space="8" w:color="3E7864" w:themeColor="accent1"/>
                              </w:pBdr>
                              <w:spacing w:after="0"/>
                              <w:rPr>
                                <w:color w:val="3E7864" w:themeColor="accent1"/>
                                <w:sz w:val="24"/>
                                <w:szCs w:val="24"/>
                              </w:rPr>
                            </w:pPr>
                            <w:r w:rsidRPr="004F14B4">
                              <w:rPr>
                                <w:color w:val="3E7864" w:themeColor="accent1"/>
                                <w:sz w:val="24"/>
                                <w:szCs w:val="24"/>
                              </w:rPr>
                              <w:t>We are driven by the voice, expertise and wisdom of people with lived experience of mental ill health and psychological distress and all those who care for them including family, carers, supporters and kin. We honour and respect lived experience in all our work, and we thank you for working in partnership to achieve system transformation.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D25F05" id="_x0000_t202" coordsize="21600,21600" o:spt="202" path="m,l,21600r21600,l21600,xe">
                <v:stroke joinstyle="miter"/>
                <v:path gradientshapeok="t" o:connecttype="rect"/>
              </v:shapetype>
              <v:shape id="Text Box 2" o:spid="_x0000_s1031" type="#_x0000_t202" style="position:absolute;left:0;text-align:left;margin-left:442.3pt;margin-top:27.75pt;width:493.5pt;height:110.55pt;z-index:251659264;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" filled="f" stroked="f">
                <v:textbox style="mso-fit-shape-to-text:t">
                  <w:txbxContent>
                    <w:p w14:paraId="7D9D8AA4" w14:textId="77777777" w:rsidR="0016290A" w:rsidRPr="004F14B4" w:rsidRDefault="0016290A" w:rsidP="0016290A">
                      <w:pPr>
                        <w:pBdr>
                          <w:top w:val="single" w:sz="24" w:space="8" w:color="3E7864" w:themeColor="accent1"/>
                          <w:bottom w:val="single" w:sz="24" w:space="8" w:color="3E7864" w:themeColor="accent1"/>
                        </w:pBdr>
                        <w:spacing w:after="0"/>
                        <w:rPr>
                          <w:b/>
                          <w:bCs/>
                          <w:color w:val="3E7864" w:themeColor="accent1"/>
                          <w:sz w:val="24"/>
                          <w:szCs w:val="24"/>
                        </w:rPr>
                      </w:pPr>
                      <w:bookmarkStart w:id="2" w:name="_Hlk210213159"/>
                      <w:r w:rsidRPr="004F14B4">
                        <w:rPr>
                          <w:b/>
                          <w:bCs/>
                          <w:color w:val="3E7864" w:themeColor="accent1"/>
                          <w:sz w:val="24"/>
                          <w:szCs w:val="24"/>
                        </w:rPr>
                        <w:t>Acknowledgement of Country</w:t>
                      </w:r>
                    </w:p>
                    <w:p w14:paraId="1FDCAAD8" w14:textId="77777777" w:rsidR="0016290A" w:rsidRDefault="0016290A" w:rsidP="0016290A">
                      <w:pPr>
                        <w:pBdr>
                          <w:top w:val="single" w:sz="24" w:space="8" w:color="3E7864" w:themeColor="accent1"/>
                          <w:bottom w:val="single" w:sz="24" w:space="8" w:color="3E7864" w:themeColor="accent1"/>
                        </w:pBdr>
                        <w:spacing w:after="0"/>
                        <w:rPr>
                          <w:color w:val="3E7864" w:themeColor="accent1"/>
                          <w:sz w:val="24"/>
                          <w:szCs w:val="24"/>
                        </w:rPr>
                      </w:pPr>
                      <w:r w:rsidRPr="004F14B4">
                        <w:rPr>
                          <w:color w:val="3E7864" w:themeColor="accent1"/>
                          <w:sz w:val="24"/>
                          <w:szCs w:val="24"/>
                        </w:rPr>
                        <w:t>The Mental Health and Wellbeing Commission acknowledges Aboriginal and Torres Strait Islander people as the Traditional Custodians of the land on which we conduct our business. We recognise their continuing connection to land, water and community and that sovereignty was never ceded. We pay our respect to Elders past and present.</w:t>
                      </w:r>
                    </w:p>
                    <w:bookmarkEnd w:id="2"/>
                    <w:p w14:paraId="6F92DE48" w14:textId="77777777" w:rsidR="0016290A" w:rsidRDefault="0016290A" w:rsidP="0016290A">
                      <w:pPr>
                        <w:pBdr>
                          <w:top w:val="single" w:sz="24" w:space="8" w:color="3E7864" w:themeColor="accent1"/>
                          <w:bottom w:val="single" w:sz="24" w:space="8" w:color="3E7864" w:themeColor="accent1"/>
                        </w:pBdr>
                        <w:spacing w:after="0"/>
                        <w:rPr>
                          <w:color w:val="3E7864" w:themeColor="accent1"/>
                          <w:sz w:val="24"/>
                          <w:szCs w:val="24"/>
                        </w:rPr>
                      </w:pPr>
                    </w:p>
                    <w:p w14:paraId="70666ABC" w14:textId="77777777" w:rsidR="0016290A" w:rsidRPr="004F14B4" w:rsidRDefault="0016290A" w:rsidP="0016290A">
                      <w:pPr>
                        <w:pBdr>
                          <w:top w:val="single" w:sz="24" w:space="8" w:color="3E7864" w:themeColor="accent1"/>
                          <w:bottom w:val="single" w:sz="24" w:space="8" w:color="3E7864" w:themeColor="accent1"/>
                        </w:pBdr>
                        <w:spacing w:after="0"/>
                        <w:rPr>
                          <w:b/>
                          <w:bCs/>
                          <w:color w:val="3E7864" w:themeColor="accent1"/>
                          <w:sz w:val="24"/>
                          <w:szCs w:val="24"/>
                        </w:rPr>
                      </w:pPr>
                      <w:r w:rsidRPr="004F14B4">
                        <w:rPr>
                          <w:b/>
                          <w:bCs/>
                          <w:color w:val="3E7864" w:themeColor="accent1"/>
                          <w:sz w:val="24"/>
                          <w:szCs w:val="24"/>
                        </w:rPr>
                        <w:t>Recognition of Lived Experience</w:t>
                      </w:r>
                    </w:p>
                    <w:p w14:paraId="2419B4CC" w14:textId="77777777" w:rsidR="0016290A" w:rsidRPr="004F14B4" w:rsidRDefault="0016290A" w:rsidP="0016290A">
                      <w:pPr>
                        <w:pBdr>
                          <w:top w:val="single" w:sz="24" w:space="8" w:color="3E7864" w:themeColor="accent1"/>
                          <w:bottom w:val="single" w:sz="24" w:space="8" w:color="3E7864" w:themeColor="accent1"/>
                        </w:pBdr>
                        <w:spacing w:after="0"/>
                        <w:rPr>
                          <w:color w:val="3E7864" w:themeColor="accent1"/>
                          <w:sz w:val="24"/>
                          <w:szCs w:val="24"/>
                        </w:rPr>
                      </w:pPr>
                      <w:r w:rsidRPr="004F14B4">
                        <w:rPr>
                          <w:color w:val="3E7864" w:themeColor="accent1"/>
                          <w:sz w:val="24"/>
                          <w:szCs w:val="24"/>
                        </w:rPr>
                        <w:t>We are driven by the voice, expertise and wisdom of people with lived experience of mental ill health and psychological distress and all those who care for them including family, carers, supporters and kin. We honour and respect lived experience in all our work, and we thank you for working in partnership to achieve system transformation.</w:t>
                      </w:r>
                    </w:p>
                  </w:txbxContent>
                </v:textbox>
                <w10:wrap type="topAndBottom" anchorx="margin"/>
              </v:shape>
            </w:pict>
          </mc:Fallback>
        </mc:AlternateContent>
      </w:r>
      <w:r w:rsidR="00AB5827" w:rsidRPr="00564389">
        <w:rPr>
          <w:noProof/>
        </w:rPr>
        <w:drawing>
          <wp:anchor distT="0" distB="0" distL="114300" distR="114300" simplePos="0" relativeHeight="251656192" behindDoc="0" locked="0" layoutInCell="1" allowOverlap="1" wp14:anchorId="53F7D002" wp14:editId="1DFBA3ED">
            <wp:simplePos x="0" y="0"/>
            <wp:positionH relativeFrom="column">
              <wp:posOffset>1997710</wp:posOffset>
            </wp:positionH>
            <wp:positionV relativeFrom="paragraph">
              <wp:posOffset>3971925</wp:posOffset>
            </wp:positionV>
            <wp:extent cx="4907915" cy="3663950"/>
            <wp:effectExtent l="0" t="0" r="6985" b="0"/>
            <wp:wrapThrough wrapText="bothSides">
              <wp:wrapPolygon edited="0">
                <wp:start x="1425" y="0"/>
                <wp:lineTo x="1425" y="21450"/>
                <wp:lineTo x="21547" y="21450"/>
                <wp:lineTo x="21547" y="0"/>
                <wp:lineTo x="1425" y="0"/>
              </wp:wrapPolygon>
            </wp:wrapThrough>
            <wp:docPr id="850321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7915" cy="3663950"/>
                    </a:xfrm>
                    <a:prstGeom prst="rect">
                      <a:avLst/>
                    </a:prstGeom>
                    <a:noFill/>
                  </pic:spPr>
                </pic:pic>
              </a:graphicData>
            </a:graphic>
            <wp14:sizeRelH relativeFrom="page">
              <wp14:pctWidth>0</wp14:pctWidth>
            </wp14:sizeRelH>
            <wp14:sizeRelV relativeFrom="page">
              <wp14:pctHeight>0</wp14:pctHeight>
            </wp14:sizeRelV>
          </wp:anchor>
        </w:drawing>
      </w:r>
      <w:r w:rsidR="005A7AAE" w:rsidRPr="00564389">
        <w:br w:type="page"/>
      </w:r>
    </w:p>
    <w:p w14:paraId="0F837E8C" w14:textId="77777777" w:rsidR="00CA0AF3" w:rsidRPr="00564389" w:rsidRDefault="00FD2026" w:rsidP="008E3E07">
      <w:pPr>
        <w:pStyle w:val="TOCHeading"/>
        <w:jc w:val="both"/>
        <w:rPr>
          <w:rFonts w:asciiTheme="minorHAnsi" w:hAnsiTheme="minorHAnsi"/>
        </w:rPr>
      </w:pPr>
      <w:r w:rsidRPr="00564389">
        <w:rPr>
          <w:rFonts w:asciiTheme="minorHAnsi" w:hAnsiTheme="minorHAnsi"/>
        </w:rPr>
        <w:lastRenderedPageBreak/>
        <w:t>Contents</w:t>
      </w:r>
    </w:p>
    <w:sdt>
      <w:sdtPr>
        <w:rPr>
          <w:rFonts w:eastAsia="MS Mincho"/>
          <w:b w:val="0"/>
          <w:noProof w:val="0"/>
          <w:sz w:val="22"/>
        </w:rPr>
        <w:id w:val="435646828"/>
        <w:docPartObj>
          <w:docPartGallery w:val="Table of Contents"/>
          <w:docPartUnique/>
        </w:docPartObj>
      </w:sdtPr>
      <w:sdtEndPr>
        <w:rPr>
          <w:rFonts w:eastAsia="Times New Roman"/>
        </w:rPr>
      </w:sdtEndPr>
      <w:sdtContent>
        <w:p w14:paraId="3814BBAF" w14:textId="3F60418A" w:rsidR="00564389" w:rsidRPr="00564389" w:rsidRDefault="007D33AC">
          <w:pPr>
            <w:pStyle w:val="TOC1"/>
            <w:rPr>
              <w:rFonts w:eastAsiaTheme="minorEastAsia" w:cstheme="minorBidi"/>
              <w:b w:val="0"/>
              <w:color w:val="auto"/>
              <w:kern w:val="2"/>
              <w:sz w:val="24"/>
              <w:szCs w:val="24"/>
              <w:lang w:bidi="pa-IN"/>
              <w14:ligatures w14:val="standardContextual"/>
            </w:rPr>
          </w:pPr>
          <w:r w:rsidRPr="00564389">
            <w:fldChar w:fldCharType="begin"/>
          </w:r>
          <w:r w:rsidRPr="00564389">
            <w:instrText xml:space="preserve"> TOC \o "1-2" \h \z \u </w:instrText>
          </w:r>
          <w:r w:rsidRPr="00564389">
            <w:fldChar w:fldCharType="separate"/>
          </w:r>
          <w:hyperlink w:anchor="_Toc209447410" w:history="1">
            <w:r w:rsidR="00564389" w:rsidRPr="00564389">
              <w:rPr>
                <w:rStyle w:val="Hyperlink"/>
              </w:rPr>
              <w:t>Introduction</w:t>
            </w:r>
            <w:r w:rsidR="00564389" w:rsidRPr="00564389">
              <w:rPr>
                <w:webHidden/>
              </w:rPr>
              <w:tab/>
            </w:r>
            <w:r w:rsidR="00564389" w:rsidRPr="00564389">
              <w:rPr>
                <w:webHidden/>
              </w:rPr>
              <w:fldChar w:fldCharType="begin"/>
            </w:r>
            <w:r w:rsidR="00564389" w:rsidRPr="00564389">
              <w:rPr>
                <w:webHidden/>
              </w:rPr>
              <w:instrText xml:space="preserve"> PAGEREF _Toc209447410 \h </w:instrText>
            </w:r>
            <w:r w:rsidR="00564389" w:rsidRPr="00564389">
              <w:rPr>
                <w:webHidden/>
              </w:rPr>
            </w:r>
            <w:r w:rsidR="00564389" w:rsidRPr="00564389">
              <w:rPr>
                <w:webHidden/>
              </w:rPr>
              <w:fldChar w:fldCharType="separate"/>
            </w:r>
            <w:r w:rsidR="00564389" w:rsidRPr="00564389">
              <w:rPr>
                <w:webHidden/>
              </w:rPr>
              <w:t>4</w:t>
            </w:r>
            <w:r w:rsidR="00564389" w:rsidRPr="00564389">
              <w:rPr>
                <w:webHidden/>
              </w:rPr>
              <w:fldChar w:fldCharType="end"/>
            </w:r>
          </w:hyperlink>
        </w:p>
        <w:p w14:paraId="0E71056A" w14:textId="43338808" w:rsidR="00564389" w:rsidRPr="00564389" w:rsidRDefault="00564389">
          <w:pPr>
            <w:pStyle w:val="TOC1"/>
            <w:rPr>
              <w:rFonts w:eastAsiaTheme="minorEastAsia" w:cstheme="minorBidi"/>
              <w:b w:val="0"/>
              <w:color w:val="auto"/>
              <w:kern w:val="2"/>
              <w:sz w:val="24"/>
              <w:szCs w:val="24"/>
              <w:lang w:bidi="pa-IN"/>
              <w14:ligatures w14:val="standardContextual"/>
            </w:rPr>
          </w:pPr>
          <w:hyperlink w:anchor="_Toc209447411" w:history="1">
            <w:r w:rsidRPr="00564389">
              <w:rPr>
                <w:rStyle w:val="Hyperlink"/>
              </w:rPr>
              <w:t>Purpose of the visits</w:t>
            </w:r>
            <w:r w:rsidRPr="00564389">
              <w:rPr>
                <w:webHidden/>
              </w:rPr>
              <w:tab/>
            </w:r>
            <w:r w:rsidRPr="00564389">
              <w:rPr>
                <w:webHidden/>
              </w:rPr>
              <w:fldChar w:fldCharType="begin"/>
            </w:r>
            <w:r w:rsidRPr="00564389">
              <w:rPr>
                <w:webHidden/>
              </w:rPr>
              <w:instrText xml:space="preserve"> PAGEREF _Toc209447411 \h </w:instrText>
            </w:r>
            <w:r w:rsidRPr="00564389">
              <w:rPr>
                <w:webHidden/>
              </w:rPr>
            </w:r>
            <w:r w:rsidRPr="00564389">
              <w:rPr>
                <w:webHidden/>
              </w:rPr>
              <w:fldChar w:fldCharType="separate"/>
            </w:r>
            <w:r w:rsidRPr="00564389">
              <w:rPr>
                <w:webHidden/>
              </w:rPr>
              <w:t>4</w:t>
            </w:r>
            <w:r w:rsidRPr="00564389">
              <w:rPr>
                <w:webHidden/>
              </w:rPr>
              <w:fldChar w:fldCharType="end"/>
            </w:r>
          </w:hyperlink>
        </w:p>
        <w:p w14:paraId="20E96902" w14:textId="4D84A291" w:rsidR="00564389" w:rsidRPr="00564389" w:rsidRDefault="00564389">
          <w:pPr>
            <w:pStyle w:val="TOC1"/>
            <w:rPr>
              <w:rFonts w:eastAsiaTheme="minorEastAsia" w:cstheme="minorBidi"/>
              <w:b w:val="0"/>
              <w:color w:val="auto"/>
              <w:kern w:val="2"/>
              <w:sz w:val="24"/>
              <w:szCs w:val="24"/>
              <w:lang w:bidi="pa-IN"/>
              <w14:ligatures w14:val="standardContextual"/>
            </w:rPr>
          </w:pPr>
          <w:hyperlink w:anchor="_Toc209447412" w:history="1">
            <w:r w:rsidRPr="00564389">
              <w:rPr>
                <w:rStyle w:val="Hyperlink"/>
              </w:rPr>
              <w:t>Scope of engagement</w:t>
            </w:r>
            <w:r w:rsidRPr="00564389">
              <w:rPr>
                <w:webHidden/>
              </w:rPr>
              <w:tab/>
            </w:r>
            <w:r w:rsidRPr="00564389">
              <w:rPr>
                <w:webHidden/>
              </w:rPr>
              <w:fldChar w:fldCharType="begin"/>
            </w:r>
            <w:r w:rsidRPr="00564389">
              <w:rPr>
                <w:webHidden/>
              </w:rPr>
              <w:instrText xml:space="preserve"> PAGEREF _Toc209447412 \h </w:instrText>
            </w:r>
            <w:r w:rsidRPr="00564389">
              <w:rPr>
                <w:webHidden/>
              </w:rPr>
            </w:r>
            <w:r w:rsidRPr="00564389">
              <w:rPr>
                <w:webHidden/>
              </w:rPr>
              <w:fldChar w:fldCharType="separate"/>
            </w:r>
            <w:r w:rsidRPr="00564389">
              <w:rPr>
                <w:webHidden/>
              </w:rPr>
              <w:t>4</w:t>
            </w:r>
            <w:r w:rsidRPr="00564389">
              <w:rPr>
                <w:webHidden/>
              </w:rPr>
              <w:fldChar w:fldCharType="end"/>
            </w:r>
          </w:hyperlink>
        </w:p>
        <w:p w14:paraId="356E3FBA" w14:textId="3D408854" w:rsidR="00564389" w:rsidRPr="00564389" w:rsidRDefault="00564389">
          <w:pPr>
            <w:pStyle w:val="TOC1"/>
            <w:rPr>
              <w:rFonts w:eastAsiaTheme="minorEastAsia" w:cstheme="minorBidi"/>
              <w:b w:val="0"/>
              <w:color w:val="auto"/>
              <w:kern w:val="2"/>
              <w:sz w:val="24"/>
              <w:szCs w:val="24"/>
              <w:lang w:bidi="pa-IN"/>
              <w14:ligatures w14:val="standardContextual"/>
            </w:rPr>
          </w:pPr>
          <w:hyperlink w:anchor="_Toc209447413" w:history="1">
            <w:r w:rsidRPr="00564389">
              <w:rPr>
                <w:rStyle w:val="Hyperlink"/>
              </w:rPr>
              <w:t>Key themes and insights</w:t>
            </w:r>
            <w:r w:rsidRPr="00564389">
              <w:rPr>
                <w:webHidden/>
              </w:rPr>
              <w:tab/>
            </w:r>
            <w:r w:rsidRPr="00564389">
              <w:rPr>
                <w:webHidden/>
              </w:rPr>
              <w:fldChar w:fldCharType="begin"/>
            </w:r>
            <w:r w:rsidRPr="00564389">
              <w:rPr>
                <w:webHidden/>
              </w:rPr>
              <w:instrText xml:space="preserve"> PAGEREF _Toc209447413 \h </w:instrText>
            </w:r>
            <w:r w:rsidRPr="00564389">
              <w:rPr>
                <w:webHidden/>
              </w:rPr>
            </w:r>
            <w:r w:rsidRPr="00564389">
              <w:rPr>
                <w:webHidden/>
              </w:rPr>
              <w:fldChar w:fldCharType="separate"/>
            </w:r>
            <w:r w:rsidRPr="00564389">
              <w:rPr>
                <w:webHidden/>
              </w:rPr>
              <w:t>5</w:t>
            </w:r>
            <w:r w:rsidRPr="00564389">
              <w:rPr>
                <w:webHidden/>
              </w:rPr>
              <w:fldChar w:fldCharType="end"/>
            </w:r>
          </w:hyperlink>
        </w:p>
        <w:p w14:paraId="618F9FC8" w14:textId="6B368D51" w:rsidR="00564389" w:rsidRPr="00564389" w:rsidRDefault="00564389" w:rsidP="007F6924">
          <w:pPr>
            <w:pStyle w:val="TOC2"/>
            <w:rPr>
              <w:color w:val="auto"/>
              <w:kern w:val="2"/>
              <w:sz w:val="24"/>
              <w:szCs w:val="24"/>
              <w:lang w:bidi="pa-IN"/>
              <w14:ligatures w14:val="standardContextual"/>
            </w:rPr>
          </w:pPr>
          <w:hyperlink w:anchor="_Toc209447414" w:history="1">
            <w:r w:rsidRPr="00564389">
              <w:rPr>
                <w:rStyle w:val="Hyperlink"/>
              </w:rPr>
              <w:t>1.</w:t>
            </w:r>
            <w:r w:rsidRPr="00564389">
              <w:rPr>
                <w:color w:val="auto"/>
                <w:kern w:val="2"/>
                <w:sz w:val="24"/>
                <w:szCs w:val="24"/>
                <w:lang w:bidi="pa-IN"/>
                <w14:ligatures w14:val="standardContextual"/>
              </w:rPr>
              <w:tab/>
            </w:r>
            <w:r w:rsidRPr="00564389">
              <w:rPr>
                <w:rStyle w:val="Hyperlink"/>
              </w:rPr>
              <w:t>Workforce and training</w:t>
            </w:r>
            <w:r w:rsidRPr="00564389">
              <w:rPr>
                <w:webHidden/>
              </w:rPr>
              <w:tab/>
            </w:r>
            <w:r w:rsidRPr="00564389">
              <w:rPr>
                <w:webHidden/>
              </w:rPr>
              <w:fldChar w:fldCharType="begin"/>
            </w:r>
            <w:r w:rsidRPr="00564389">
              <w:rPr>
                <w:webHidden/>
              </w:rPr>
              <w:instrText xml:space="preserve"> PAGEREF _Toc209447414 \h </w:instrText>
            </w:r>
            <w:r w:rsidRPr="00564389">
              <w:rPr>
                <w:webHidden/>
              </w:rPr>
            </w:r>
            <w:r w:rsidRPr="00564389">
              <w:rPr>
                <w:webHidden/>
              </w:rPr>
              <w:fldChar w:fldCharType="separate"/>
            </w:r>
            <w:r w:rsidRPr="00564389">
              <w:rPr>
                <w:webHidden/>
              </w:rPr>
              <w:t>5</w:t>
            </w:r>
            <w:r w:rsidRPr="00564389">
              <w:rPr>
                <w:webHidden/>
              </w:rPr>
              <w:fldChar w:fldCharType="end"/>
            </w:r>
          </w:hyperlink>
        </w:p>
        <w:p w14:paraId="5DF193FF" w14:textId="3970F376" w:rsidR="00564389" w:rsidRPr="00564389" w:rsidRDefault="00564389" w:rsidP="007F6924">
          <w:pPr>
            <w:pStyle w:val="TOC2"/>
            <w:ind w:left="720" w:hanging="720"/>
            <w:rPr>
              <w:color w:val="auto"/>
              <w:kern w:val="2"/>
              <w:sz w:val="24"/>
              <w:szCs w:val="24"/>
              <w:lang w:bidi="pa-IN"/>
              <w14:ligatures w14:val="standardContextual"/>
            </w:rPr>
          </w:pPr>
          <w:hyperlink w:anchor="_Toc209447415" w:history="1">
            <w:r w:rsidRPr="00564389">
              <w:rPr>
                <w:rStyle w:val="Hyperlink"/>
              </w:rPr>
              <w:t>2.</w:t>
            </w:r>
            <w:r w:rsidRPr="00564389">
              <w:rPr>
                <w:color w:val="auto"/>
                <w:kern w:val="2"/>
                <w:sz w:val="24"/>
                <w:szCs w:val="24"/>
                <w:lang w:bidi="pa-IN"/>
                <w14:ligatures w14:val="standardContextual"/>
              </w:rPr>
              <w:tab/>
            </w:r>
            <w:r w:rsidRPr="00564389">
              <w:rPr>
                <w:rStyle w:val="Hyperlink"/>
              </w:rPr>
              <w:t xml:space="preserve">Expansion and integration of the lived experience (LE) </w:t>
            </w:r>
            <w:r w:rsidR="007F6924">
              <w:rPr>
                <w:rStyle w:val="Hyperlink"/>
              </w:rPr>
              <w:t xml:space="preserve">        </w:t>
            </w:r>
            <w:r w:rsidRPr="00564389">
              <w:rPr>
                <w:rStyle w:val="Hyperlink"/>
              </w:rPr>
              <w:t>Workforce</w:t>
            </w:r>
            <w:r w:rsidRPr="00564389">
              <w:rPr>
                <w:webHidden/>
              </w:rPr>
              <w:tab/>
            </w:r>
            <w:r w:rsidRPr="00564389">
              <w:rPr>
                <w:webHidden/>
              </w:rPr>
              <w:fldChar w:fldCharType="begin"/>
            </w:r>
            <w:r w:rsidRPr="00564389">
              <w:rPr>
                <w:webHidden/>
              </w:rPr>
              <w:instrText xml:space="preserve"> PAGEREF _Toc209447415 \h </w:instrText>
            </w:r>
            <w:r w:rsidRPr="00564389">
              <w:rPr>
                <w:webHidden/>
              </w:rPr>
            </w:r>
            <w:r w:rsidRPr="00564389">
              <w:rPr>
                <w:webHidden/>
              </w:rPr>
              <w:fldChar w:fldCharType="separate"/>
            </w:r>
            <w:r w:rsidRPr="00564389">
              <w:rPr>
                <w:webHidden/>
              </w:rPr>
              <w:t>6</w:t>
            </w:r>
            <w:r w:rsidRPr="00564389">
              <w:rPr>
                <w:webHidden/>
              </w:rPr>
              <w:fldChar w:fldCharType="end"/>
            </w:r>
          </w:hyperlink>
        </w:p>
        <w:p w14:paraId="17C77D66" w14:textId="5D48431F" w:rsidR="00564389" w:rsidRPr="00564389" w:rsidRDefault="00564389" w:rsidP="007F6924">
          <w:pPr>
            <w:pStyle w:val="TOC2"/>
            <w:rPr>
              <w:color w:val="auto"/>
              <w:kern w:val="2"/>
              <w:sz w:val="24"/>
              <w:szCs w:val="24"/>
              <w:lang w:bidi="pa-IN"/>
              <w14:ligatures w14:val="standardContextual"/>
            </w:rPr>
          </w:pPr>
          <w:hyperlink w:anchor="_Toc209447416" w:history="1">
            <w:r w:rsidRPr="00564389">
              <w:rPr>
                <w:rStyle w:val="Hyperlink"/>
              </w:rPr>
              <w:t>3.</w:t>
            </w:r>
            <w:r w:rsidRPr="00564389">
              <w:rPr>
                <w:color w:val="auto"/>
                <w:kern w:val="2"/>
                <w:sz w:val="24"/>
                <w:szCs w:val="24"/>
                <w:lang w:bidi="pa-IN"/>
                <w14:ligatures w14:val="standardContextual"/>
              </w:rPr>
              <w:tab/>
            </w:r>
            <w:r w:rsidRPr="00564389">
              <w:rPr>
                <w:rStyle w:val="Hyperlink"/>
              </w:rPr>
              <w:t>Funding and systemic constraints</w:t>
            </w:r>
            <w:r w:rsidRPr="00564389">
              <w:rPr>
                <w:webHidden/>
              </w:rPr>
              <w:tab/>
            </w:r>
            <w:r w:rsidRPr="00564389">
              <w:rPr>
                <w:webHidden/>
              </w:rPr>
              <w:fldChar w:fldCharType="begin"/>
            </w:r>
            <w:r w:rsidRPr="00564389">
              <w:rPr>
                <w:webHidden/>
              </w:rPr>
              <w:instrText xml:space="preserve"> PAGEREF _Toc209447416 \h </w:instrText>
            </w:r>
            <w:r w:rsidRPr="00564389">
              <w:rPr>
                <w:webHidden/>
              </w:rPr>
            </w:r>
            <w:r w:rsidRPr="00564389">
              <w:rPr>
                <w:webHidden/>
              </w:rPr>
              <w:fldChar w:fldCharType="separate"/>
            </w:r>
            <w:r w:rsidRPr="00564389">
              <w:rPr>
                <w:webHidden/>
              </w:rPr>
              <w:t>6</w:t>
            </w:r>
            <w:r w:rsidRPr="00564389">
              <w:rPr>
                <w:webHidden/>
              </w:rPr>
              <w:fldChar w:fldCharType="end"/>
            </w:r>
          </w:hyperlink>
        </w:p>
        <w:p w14:paraId="5B226AC6" w14:textId="2187266F" w:rsidR="00564389" w:rsidRPr="00564389" w:rsidRDefault="00564389" w:rsidP="007F6924">
          <w:pPr>
            <w:pStyle w:val="TOC2"/>
            <w:rPr>
              <w:color w:val="auto"/>
              <w:kern w:val="2"/>
              <w:sz w:val="24"/>
              <w:szCs w:val="24"/>
              <w:lang w:bidi="pa-IN"/>
              <w14:ligatures w14:val="standardContextual"/>
            </w:rPr>
          </w:pPr>
          <w:hyperlink w:anchor="_Toc209447417" w:history="1">
            <w:r w:rsidRPr="00564389">
              <w:rPr>
                <w:rStyle w:val="Hyperlink"/>
              </w:rPr>
              <w:t>4.</w:t>
            </w:r>
            <w:r w:rsidRPr="00564389">
              <w:rPr>
                <w:color w:val="auto"/>
                <w:kern w:val="2"/>
                <w:sz w:val="24"/>
                <w:szCs w:val="24"/>
                <w:lang w:bidi="pa-IN"/>
                <w14:ligatures w14:val="standardContextual"/>
              </w:rPr>
              <w:tab/>
            </w:r>
            <w:r w:rsidRPr="00564389">
              <w:rPr>
                <w:rStyle w:val="Hyperlink"/>
              </w:rPr>
              <w:t>Monitoring, reporting and governance</w:t>
            </w:r>
            <w:r w:rsidRPr="00564389">
              <w:rPr>
                <w:webHidden/>
              </w:rPr>
              <w:tab/>
            </w:r>
            <w:r w:rsidRPr="00564389">
              <w:rPr>
                <w:webHidden/>
              </w:rPr>
              <w:fldChar w:fldCharType="begin"/>
            </w:r>
            <w:r w:rsidRPr="00564389">
              <w:rPr>
                <w:webHidden/>
              </w:rPr>
              <w:instrText xml:space="preserve"> PAGEREF _Toc209447417 \h </w:instrText>
            </w:r>
            <w:r w:rsidRPr="00564389">
              <w:rPr>
                <w:webHidden/>
              </w:rPr>
            </w:r>
            <w:r w:rsidRPr="00564389">
              <w:rPr>
                <w:webHidden/>
              </w:rPr>
              <w:fldChar w:fldCharType="separate"/>
            </w:r>
            <w:r w:rsidRPr="00564389">
              <w:rPr>
                <w:webHidden/>
              </w:rPr>
              <w:t>6</w:t>
            </w:r>
            <w:r w:rsidRPr="00564389">
              <w:rPr>
                <w:webHidden/>
              </w:rPr>
              <w:fldChar w:fldCharType="end"/>
            </w:r>
          </w:hyperlink>
        </w:p>
        <w:p w14:paraId="52671B06" w14:textId="44CFD34F" w:rsidR="00564389" w:rsidRPr="00564389" w:rsidRDefault="00564389" w:rsidP="007F6924">
          <w:pPr>
            <w:pStyle w:val="TOC2"/>
            <w:rPr>
              <w:color w:val="auto"/>
              <w:kern w:val="2"/>
              <w:sz w:val="24"/>
              <w:szCs w:val="24"/>
              <w:lang w:bidi="pa-IN"/>
              <w14:ligatures w14:val="standardContextual"/>
            </w:rPr>
          </w:pPr>
          <w:hyperlink w:anchor="_Toc209447418" w:history="1">
            <w:r w:rsidRPr="00564389">
              <w:rPr>
                <w:rStyle w:val="Hyperlink"/>
              </w:rPr>
              <w:t>5.</w:t>
            </w:r>
            <w:r w:rsidRPr="00564389">
              <w:rPr>
                <w:color w:val="auto"/>
                <w:kern w:val="2"/>
                <w:sz w:val="24"/>
                <w:szCs w:val="24"/>
                <w:lang w:bidi="pa-IN"/>
                <w14:ligatures w14:val="standardContextual"/>
              </w:rPr>
              <w:tab/>
            </w:r>
            <w:r w:rsidRPr="00564389">
              <w:rPr>
                <w:rStyle w:val="Hyperlink"/>
              </w:rPr>
              <w:t>Complaints management and statewide learning</w:t>
            </w:r>
            <w:r w:rsidRPr="00564389">
              <w:rPr>
                <w:webHidden/>
              </w:rPr>
              <w:tab/>
            </w:r>
            <w:r w:rsidRPr="00564389">
              <w:rPr>
                <w:webHidden/>
              </w:rPr>
              <w:fldChar w:fldCharType="begin"/>
            </w:r>
            <w:r w:rsidRPr="00564389">
              <w:rPr>
                <w:webHidden/>
              </w:rPr>
              <w:instrText xml:space="preserve"> PAGEREF _Toc209447418 \h </w:instrText>
            </w:r>
            <w:r w:rsidRPr="00564389">
              <w:rPr>
                <w:webHidden/>
              </w:rPr>
            </w:r>
            <w:r w:rsidRPr="00564389">
              <w:rPr>
                <w:webHidden/>
              </w:rPr>
              <w:fldChar w:fldCharType="separate"/>
            </w:r>
            <w:r w:rsidRPr="00564389">
              <w:rPr>
                <w:webHidden/>
              </w:rPr>
              <w:t>7</w:t>
            </w:r>
            <w:r w:rsidRPr="00564389">
              <w:rPr>
                <w:webHidden/>
              </w:rPr>
              <w:fldChar w:fldCharType="end"/>
            </w:r>
          </w:hyperlink>
        </w:p>
        <w:p w14:paraId="5884A100" w14:textId="7D449C4C" w:rsidR="00564389" w:rsidRPr="00564389" w:rsidRDefault="00564389" w:rsidP="007F6924">
          <w:pPr>
            <w:pStyle w:val="TOC2"/>
            <w:rPr>
              <w:color w:val="auto"/>
              <w:kern w:val="2"/>
              <w:sz w:val="24"/>
              <w:szCs w:val="24"/>
              <w:lang w:bidi="pa-IN"/>
              <w14:ligatures w14:val="standardContextual"/>
            </w:rPr>
          </w:pPr>
          <w:hyperlink w:anchor="_Toc209447419" w:history="1">
            <w:r w:rsidRPr="00564389">
              <w:rPr>
                <w:rStyle w:val="Hyperlink"/>
              </w:rPr>
              <w:t>6.</w:t>
            </w:r>
            <w:r w:rsidRPr="00564389">
              <w:rPr>
                <w:color w:val="auto"/>
                <w:kern w:val="2"/>
                <w:sz w:val="24"/>
                <w:szCs w:val="24"/>
                <w:lang w:bidi="pa-IN"/>
                <w14:ligatures w14:val="standardContextual"/>
              </w:rPr>
              <w:tab/>
            </w:r>
            <w:r w:rsidRPr="00564389">
              <w:rPr>
                <w:rStyle w:val="Hyperlink"/>
              </w:rPr>
              <w:t>Towards trauma-informed, least-restrictive care</w:t>
            </w:r>
            <w:r w:rsidRPr="00564389">
              <w:rPr>
                <w:webHidden/>
              </w:rPr>
              <w:tab/>
            </w:r>
            <w:r w:rsidRPr="00564389">
              <w:rPr>
                <w:webHidden/>
              </w:rPr>
              <w:fldChar w:fldCharType="begin"/>
            </w:r>
            <w:r w:rsidRPr="00564389">
              <w:rPr>
                <w:webHidden/>
              </w:rPr>
              <w:instrText xml:space="preserve"> PAGEREF _Toc209447419 \h </w:instrText>
            </w:r>
            <w:r w:rsidRPr="00564389">
              <w:rPr>
                <w:webHidden/>
              </w:rPr>
            </w:r>
            <w:r w:rsidRPr="00564389">
              <w:rPr>
                <w:webHidden/>
              </w:rPr>
              <w:fldChar w:fldCharType="separate"/>
            </w:r>
            <w:r w:rsidRPr="00564389">
              <w:rPr>
                <w:webHidden/>
              </w:rPr>
              <w:t>7</w:t>
            </w:r>
            <w:r w:rsidRPr="00564389">
              <w:rPr>
                <w:webHidden/>
              </w:rPr>
              <w:fldChar w:fldCharType="end"/>
            </w:r>
          </w:hyperlink>
        </w:p>
        <w:p w14:paraId="73216572" w14:textId="76B07CB9" w:rsidR="00564389" w:rsidRPr="00564389" w:rsidRDefault="00564389" w:rsidP="007F6924">
          <w:pPr>
            <w:pStyle w:val="TOC2"/>
            <w:rPr>
              <w:color w:val="auto"/>
              <w:kern w:val="2"/>
              <w:sz w:val="24"/>
              <w:szCs w:val="24"/>
              <w:lang w:bidi="pa-IN"/>
              <w14:ligatures w14:val="standardContextual"/>
            </w:rPr>
          </w:pPr>
          <w:hyperlink w:anchor="_Toc209447420" w:history="1">
            <w:r w:rsidRPr="00564389">
              <w:rPr>
                <w:rStyle w:val="Hyperlink"/>
              </w:rPr>
              <w:t>7.</w:t>
            </w:r>
            <w:r w:rsidRPr="00564389">
              <w:rPr>
                <w:color w:val="auto"/>
                <w:kern w:val="2"/>
                <w:sz w:val="24"/>
                <w:szCs w:val="24"/>
                <w:lang w:bidi="pa-IN"/>
                <w14:ligatures w14:val="standardContextual"/>
              </w:rPr>
              <w:tab/>
            </w:r>
            <w:r w:rsidRPr="00564389">
              <w:rPr>
                <w:rStyle w:val="Hyperlink"/>
              </w:rPr>
              <w:t>Stigma reduction and rights awareness</w:t>
            </w:r>
            <w:r w:rsidRPr="00564389">
              <w:rPr>
                <w:webHidden/>
              </w:rPr>
              <w:tab/>
            </w:r>
            <w:r w:rsidRPr="00564389">
              <w:rPr>
                <w:webHidden/>
              </w:rPr>
              <w:fldChar w:fldCharType="begin"/>
            </w:r>
            <w:r w:rsidRPr="00564389">
              <w:rPr>
                <w:webHidden/>
              </w:rPr>
              <w:instrText xml:space="preserve"> PAGEREF _Toc209447420 \h </w:instrText>
            </w:r>
            <w:r w:rsidRPr="00564389">
              <w:rPr>
                <w:webHidden/>
              </w:rPr>
            </w:r>
            <w:r w:rsidRPr="00564389">
              <w:rPr>
                <w:webHidden/>
              </w:rPr>
              <w:fldChar w:fldCharType="separate"/>
            </w:r>
            <w:r w:rsidRPr="00564389">
              <w:rPr>
                <w:webHidden/>
              </w:rPr>
              <w:t>8</w:t>
            </w:r>
            <w:r w:rsidRPr="00564389">
              <w:rPr>
                <w:webHidden/>
              </w:rPr>
              <w:fldChar w:fldCharType="end"/>
            </w:r>
          </w:hyperlink>
        </w:p>
        <w:p w14:paraId="633DCE8F" w14:textId="0181613E" w:rsidR="00564389" w:rsidRPr="00564389" w:rsidRDefault="00564389" w:rsidP="007F6924">
          <w:pPr>
            <w:pStyle w:val="TOC2"/>
            <w:rPr>
              <w:color w:val="auto"/>
              <w:kern w:val="2"/>
              <w:sz w:val="24"/>
              <w:szCs w:val="24"/>
              <w:lang w:bidi="pa-IN"/>
              <w14:ligatures w14:val="standardContextual"/>
            </w:rPr>
          </w:pPr>
          <w:hyperlink w:anchor="_Toc209447421" w:history="1">
            <w:r w:rsidRPr="00564389">
              <w:rPr>
                <w:rStyle w:val="Hyperlink"/>
              </w:rPr>
              <w:t>8.</w:t>
            </w:r>
            <w:r w:rsidRPr="00564389">
              <w:rPr>
                <w:color w:val="auto"/>
                <w:kern w:val="2"/>
                <w:sz w:val="24"/>
                <w:szCs w:val="24"/>
                <w:lang w:bidi="pa-IN"/>
                <w14:ligatures w14:val="standardContextual"/>
              </w:rPr>
              <w:tab/>
            </w:r>
            <w:r w:rsidRPr="00564389">
              <w:rPr>
                <w:rStyle w:val="Hyperlink"/>
              </w:rPr>
              <w:t>Infrastructure conditions and service improvements</w:t>
            </w:r>
            <w:r w:rsidRPr="00564389">
              <w:rPr>
                <w:webHidden/>
              </w:rPr>
              <w:tab/>
            </w:r>
            <w:r w:rsidRPr="00564389">
              <w:rPr>
                <w:webHidden/>
              </w:rPr>
              <w:fldChar w:fldCharType="begin"/>
            </w:r>
            <w:r w:rsidRPr="00564389">
              <w:rPr>
                <w:webHidden/>
              </w:rPr>
              <w:instrText xml:space="preserve"> PAGEREF _Toc209447421 \h </w:instrText>
            </w:r>
            <w:r w:rsidRPr="00564389">
              <w:rPr>
                <w:webHidden/>
              </w:rPr>
            </w:r>
            <w:r w:rsidRPr="00564389">
              <w:rPr>
                <w:webHidden/>
              </w:rPr>
              <w:fldChar w:fldCharType="separate"/>
            </w:r>
            <w:r w:rsidRPr="00564389">
              <w:rPr>
                <w:webHidden/>
              </w:rPr>
              <w:t>8</w:t>
            </w:r>
            <w:r w:rsidRPr="00564389">
              <w:rPr>
                <w:webHidden/>
              </w:rPr>
              <w:fldChar w:fldCharType="end"/>
            </w:r>
          </w:hyperlink>
        </w:p>
        <w:p w14:paraId="552A1F70" w14:textId="46E7CC92" w:rsidR="00564389" w:rsidRPr="00564389" w:rsidRDefault="00564389" w:rsidP="007F6924">
          <w:pPr>
            <w:pStyle w:val="TOC2"/>
            <w:rPr>
              <w:color w:val="auto"/>
              <w:kern w:val="2"/>
              <w:sz w:val="24"/>
              <w:szCs w:val="24"/>
              <w:lang w:bidi="pa-IN"/>
              <w14:ligatures w14:val="standardContextual"/>
            </w:rPr>
          </w:pPr>
          <w:hyperlink w:anchor="_Toc209447422" w:history="1">
            <w:r w:rsidRPr="00564389">
              <w:rPr>
                <w:rStyle w:val="Hyperlink"/>
              </w:rPr>
              <w:t>9.</w:t>
            </w:r>
            <w:r w:rsidRPr="00564389">
              <w:rPr>
                <w:color w:val="auto"/>
                <w:kern w:val="2"/>
                <w:sz w:val="24"/>
                <w:szCs w:val="24"/>
                <w:lang w:bidi="pa-IN"/>
                <w14:ligatures w14:val="standardContextual"/>
              </w:rPr>
              <w:tab/>
            </w:r>
            <w:r w:rsidRPr="00564389">
              <w:rPr>
                <w:rStyle w:val="Hyperlink"/>
              </w:rPr>
              <w:t>Emergency departments’ practices</w:t>
            </w:r>
            <w:r w:rsidRPr="00564389">
              <w:rPr>
                <w:webHidden/>
              </w:rPr>
              <w:tab/>
            </w:r>
            <w:r w:rsidRPr="00564389">
              <w:rPr>
                <w:webHidden/>
              </w:rPr>
              <w:fldChar w:fldCharType="begin"/>
            </w:r>
            <w:r w:rsidRPr="00564389">
              <w:rPr>
                <w:webHidden/>
              </w:rPr>
              <w:instrText xml:space="preserve"> PAGEREF _Toc209447422 \h </w:instrText>
            </w:r>
            <w:r w:rsidRPr="00564389">
              <w:rPr>
                <w:webHidden/>
              </w:rPr>
            </w:r>
            <w:r w:rsidRPr="00564389">
              <w:rPr>
                <w:webHidden/>
              </w:rPr>
              <w:fldChar w:fldCharType="separate"/>
            </w:r>
            <w:r w:rsidRPr="00564389">
              <w:rPr>
                <w:webHidden/>
              </w:rPr>
              <w:t>9</w:t>
            </w:r>
            <w:r w:rsidRPr="00564389">
              <w:rPr>
                <w:webHidden/>
              </w:rPr>
              <w:fldChar w:fldCharType="end"/>
            </w:r>
          </w:hyperlink>
        </w:p>
        <w:p w14:paraId="4C04DD36" w14:textId="20FD5C29" w:rsidR="00564389" w:rsidRPr="00564389" w:rsidRDefault="00564389">
          <w:pPr>
            <w:pStyle w:val="TOC1"/>
            <w:rPr>
              <w:rFonts w:eastAsiaTheme="minorEastAsia" w:cstheme="minorBidi"/>
              <w:b w:val="0"/>
              <w:color w:val="auto"/>
              <w:kern w:val="2"/>
              <w:sz w:val="24"/>
              <w:szCs w:val="24"/>
              <w:lang w:bidi="pa-IN"/>
              <w14:ligatures w14:val="standardContextual"/>
            </w:rPr>
          </w:pPr>
          <w:hyperlink w:anchor="_Toc209447423" w:history="1">
            <w:r w:rsidRPr="00564389">
              <w:rPr>
                <w:rStyle w:val="Hyperlink"/>
              </w:rPr>
              <w:t>Next steps</w:t>
            </w:r>
            <w:r w:rsidRPr="00564389">
              <w:rPr>
                <w:webHidden/>
              </w:rPr>
              <w:tab/>
            </w:r>
            <w:r w:rsidRPr="00564389">
              <w:rPr>
                <w:webHidden/>
              </w:rPr>
              <w:fldChar w:fldCharType="begin"/>
            </w:r>
            <w:r w:rsidRPr="00564389">
              <w:rPr>
                <w:webHidden/>
              </w:rPr>
              <w:instrText xml:space="preserve"> PAGEREF _Toc209447423 \h </w:instrText>
            </w:r>
            <w:r w:rsidRPr="00564389">
              <w:rPr>
                <w:webHidden/>
              </w:rPr>
            </w:r>
            <w:r w:rsidRPr="00564389">
              <w:rPr>
                <w:webHidden/>
              </w:rPr>
              <w:fldChar w:fldCharType="separate"/>
            </w:r>
            <w:r w:rsidRPr="00564389">
              <w:rPr>
                <w:webHidden/>
              </w:rPr>
              <w:t>10</w:t>
            </w:r>
            <w:r w:rsidRPr="00564389">
              <w:rPr>
                <w:webHidden/>
              </w:rPr>
              <w:fldChar w:fldCharType="end"/>
            </w:r>
          </w:hyperlink>
        </w:p>
        <w:p w14:paraId="67540030" w14:textId="71A72C11" w:rsidR="00A50B4C" w:rsidRPr="00564389" w:rsidRDefault="007D33AC" w:rsidP="008E3E07">
          <w:pPr>
            <w:jc w:val="both"/>
          </w:pPr>
          <w:r w:rsidRPr="00564389">
            <w:fldChar w:fldCharType="end"/>
          </w:r>
        </w:p>
      </w:sdtContent>
    </w:sdt>
    <w:p w14:paraId="1CCE8DC0" w14:textId="0C1B12CE" w:rsidR="00B73AEF" w:rsidRPr="00564389" w:rsidRDefault="00B75A29" w:rsidP="008E3E07">
      <w:pPr>
        <w:jc w:val="both"/>
        <w:rPr>
          <w:rFonts w:eastAsiaTheme="majorEastAsia" w:cstheme="majorBidi"/>
          <w:bCs/>
          <w:color w:val="3E7864" w:themeColor="accent1"/>
          <w:sz w:val="54"/>
          <w:szCs w:val="40"/>
        </w:rPr>
      </w:pPr>
      <w:r w:rsidRPr="00564389">
        <w:br w:type="page"/>
      </w:r>
    </w:p>
    <w:p w14:paraId="64E8BA8C" w14:textId="77777777" w:rsidR="00623A78" w:rsidRPr="00564389" w:rsidRDefault="00623A78" w:rsidP="008E3E07">
      <w:pPr>
        <w:pStyle w:val="Heading1"/>
        <w:jc w:val="both"/>
        <w:rPr>
          <w:rFonts w:asciiTheme="minorHAnsi" w:hAnsiTheme="minorHAnsi"/>
        </w:rPr>
      </w:pPr>
      <w:bookmarkStart w:id="3" w:name="_Toc209447410"/>
      <w:r w:rsidRPr="00564389">
        <w:rPr>
          <w:rFonts w:asciiTheme="minorHAnsi" w:hAnsiTheme="minorHAnsi"/>
        </w:rPr>
        <w:lastRenderedPageBreak/>
        <w:t>Introduction</w:t>
      </w:r>
      <w:bookmarkEnd w:id="3"/>
    </w:p>
    <w:p w14:paraId="4F498724" w14:textId="62DE0C8A" w:rsidR="00623A78" w:rsidRPr="00564389" w:rsidRDefault="00623A78" w:rsidP="008E3E07">
      <w:pPr>
        <w:jc w:val="both"/>
        <w:rPr>
          <w:rFonts w:eastAsiaTheme="majorEastAsia"/>
        </w:rPr>
      </w:pPr>
      <w:r w:rsidRPr="00564389">
        <w:rPr>
          <w:rFonts w:eastAsiaTheme="majorEastAsia"/>
        </w:rPr>
        <w:t>This report provides a synthesis of insights from 1</w:t>
      </w:r>
      <w:r w:rsidR="00944436" w:rsidRPr="00564389">
        <w:rPr>
          <w:rFonts w:eastAsiaTheme="majorEastAsia"/>
        </w:rPr>
        <w:t>4</w:t>
      </w:r>
      <w:r w:rsidRPr="00564389">
        <w:rPr>
          <w:rFonts w:eastAsiaTheme="majorEastAsia"/>
        </w:rPr>
        <w:t xml:space="preserve"> visits conducted across Victoria’s </w:t>
      </w:r>
      <w:r w:rsidR="00CD3234">
        <w:rPr>
          <w:rFonts w:eastAsiaTheme="majorEastAsia"/>
        </w:rPr>
        <w:t>designated mental health and wellbeing service providers (services)</w:t>
      </w:r>
      <w:r w:rsidRPr="00564389">
        <w:rPr>
          <w:rFonts w:eastAsiaTheme="majorEastAsia"/>
        </w:rPr>
        <w:t xml:space="preserve">. These visits were undertaken by the Mental Health and Wellbeing Commission </w:t>
      </w:r>
      <w:r w:rsidR="00564389">
        <w:rPr>
          <w:rFonts w:eastAsiaTheme="majorEastAsia"/>
        </w:rPr>
        <w:t xml:space="preserve">(the Commission) </w:t>
      </w:r>
      <w:r w:rsidRPr="00564389">
        <w:rPr>
          <w:rFonts w:eastAsiaTheme="majorEastAsia"/>
        </w:rPr>
        <w:t xml:space="preserve">as part of its strategic engagement </w:t>
      </w:r>
      <w:r w:rsidR="00BC436B" w:rsidRPr="00564389">
        <w:rPr>
          <w:rFonts w:eastAsiaTheme="majorEastAsia"/>
        </w:rPr>
        <w:t>activities.</w:t>
      </w:r>
      <w:r w:rsidR="004F2324" w:rsidRPr="00564389">
        <w:rPr>
          <w:rFonts w:eastAsiaTheme="majorEastAsia"/>
        </w:rPr>
        <w:t xml:space="preserve">  The visits were attended by Commissioners, </w:t>
      </w:r>
      <w:r w:rsidR="008E3E07" w:rsidRPr="00564389">
        <w:rPr>
          <w:rFonts w:eastAsiaTheme="majorEastAsia"/>
        </w:rPr>
        <w:t>Executives</w:t>
      </w:r>
      <w:r w:rsidR="004F2324" w:rsidRPr="00564389">
        <w:rPr>
          <w:rFonts w:eastAsiaTheme="majorEastAsia"/>
        </w:rPr>
        <w:t xml:space="preserve"> and staff from teams including lived experience, communications and engagement, compliance, and complaints and resolutions.</w:t>
      </w:r>
    </w:p>
    <w:p w14:paraId="615F8714" w14:textId="2EF1A806" w:rsidR="00623A78" w:rsidRPr="00564389" w:rsidRDefault="005235C8" w:rsidP="008E3E07">
      <w:pPr>
        <w:jc w:val="both"/>
        <w:rPr>
          <w:rFonts w:eastAsiaTheme="majorEastAsia"/>
        </w:rPr>
      </w:pPr>
      <w:r w:rsidRPr="00564389">
        <w:rPr>
          <w:rFonts w:eastAsiaTheme="majorEastAsia"/>
        </w:rPr>
        <w:t>T</w:t>
      </w:r>
      <w:r w:rsidR="00623A78" w:rsidRPr="00564389">
        <w:rPr>
          <w:rFonts w:eastAsiaTheme="majorEastAsia"/>
        </w:rPr>
        <w:t>he Commission gained valuable perspectives</w:t>
      </w:r>
      <w:r w:rsidR="00B14210" w:rsidRPr="00564389">
        <w:rPr>
          <w:rFonts w:eastAsiaTheme="majorEastAsia"/>
        </w:rPr>
        <w:t xml:space="preserve"> </w:t>
      </w:r>
      <w:r w:rsidR="00623A78" w:rsidRPr="00564389">
        <w:rPr>
          <w:rFonts w:eastAsiaTheme="majorEastAsia"/>
        </w:rPr>
        <w:t>on the opportunities and barriers to delivering high-quality, person-centred care and progressing system reform</w:t>
      </w:r>
      <w:r w:rsidRPr="00564389">
        <w:rPr>
          <w:rFonts w:eastAsiaTheme="majorEastAsia"/>
        </w:rPr>
        <w:t xml:space="preserve"> through direct engagement with clinicians, executives, and </w:t>
      </w:r>
      <w:r w:rsidR="00CD3234">
        <w:rPr>
          <w:rFonts w:eastAsiaTheme="majorEastAsia"/>
        </w:rPr>
        <w:t xml:space="preserve">the </w:t>
      </w:r>
      <w:r w:rsidRPr="00564389">
        <w:rPr>
          <w:rFonts w:eastAsiaTheme="majorEastAsia"/>
        </w:rPr>
        <w:t>lived experience workforce</w:t>
      </w:r>
      <w:r w:rsidR="00623A78" w:rsidRPr="00564389">
        <w:rPr>
          <w:rFonts w:eastAsiaTheme="majorEastAsia"/>
        </w:rPr>
        <w:t>.</w:t>
      </w:r>
      <w:r w:rsidR="00B14210" w:rsidRPr="00564389">
        <w:rPr>
          <w:rFonts w:eastAsiaTheme="majorEastAsia"/>
        </w:rPr>
        <w:t xml:space="preserve">  We </w:t>
      </w:r>
      <w:r w:rsidR="005D59B2" w:rsidRPr="00564389">
        <w:rPr>
          <w:rFonts w:eastAsiaTheme="majorEastAsia"/>
        </w:rPr>
        <w:t>acknowledge</w:t>
      </w:r>
      <w:r w:rsidR="00B14210" w:rsidRPr="00564389">
        <w:rPr>
          <w:rFonts w:eastAsiaTheme="majorEastAsia"/>
        </w:rPr>
        <w:t xml:space="preserve"> th</w:t>
      </w:r>
      <w:r w:rsidR="00D622C2" w:rsidRPr="00564389">
        <w:rPr>
          <w:rFonts w:eastAsiaTheme="majorEastAsia"/>
        </w:rPr>
        <w:t>e</w:t>
      </w:r>
      <w:r w:rsidR="00CD3234">
        <w:rPr>
          <w:rFonts w:eastAsiaTheme="majorEastAsia"/>
        </w:rPr>
        <w:t>ir</w:t>
      </w:r>
      <w:r w:rsidR="00B14210" w:rsidRPr="00564389">
        <w:rPr>
          <w:rFonts w:eastAsiaTheme="majorEastAsia"/>
        </w:rPr>
        <w:t xml:space="preserve"> </w:t>
      </w:r>
      <w:r w:rsidR="000D7A9D" w:rsidRPr="00564389">
        <w:rPr>
          <w:rFonts w:eastAsiaTheme="majorEastAsia"/>
        </w:rPr>
        <w:t>feedback</w:t>
      </w:r>
      <w:r w:rsidR="00CD3234">
        <w:rPr>
          <w:rFonts w:eastAsiaTheme="majorEastAsia"/>
        </w:rPr>
        <w:t>. O</w:t>
      </w:r>
      <w:r w:rsidR="00B14210" w:rsidRPr="00564389">
        <w:rPr>
          <w:rFonts w:eastAsiaTheme="majorEastAsia"/>
        </w:rPr>
        <w:t>ur observations are largely anecdotal</w:t>
      </w:r>
      <w:r w:rsidR="00C121AA" w:rsidRPr="00564389">
        <w:rPr>
          <w:rFonts w:eastAsiaTheme="majorEastAsia"/>
        </w:rPr>
        <w:t xml:space="preserve"> and </w:t>
      </w:r>
      <w:r w:rsidR="001921AC" w:rsidRPr="00564389">
        <w:rPr>
          <w:rFonts w:eastAsiaTheme="majorEastAsia"/>
        </w:rPr>
        <w:t>focus on</w:t>
      </w:r>
      <w:r w:rsidR="00C121AA" w:rsidRPr="00564389">
        <w:rPr>
          <w:rFonts w:eastAsiaTheme="majorEastAsia"/>
        </w:rPr>
        <w:t xml:space="preserve"> the perspectives of the people that we spoke to</w:t>
      </w:r>
      <w:r w:rsidR="00B14210" w:rsidRPr="00564389">
        <w:rPr>
          <w:rFonts w:eastAsiaTheme="majorEastAsia"/>
        </w:rPr>
        <w:t>.</w:t>
      </w:r>
    </w:p>
    <w:p w14:paraId="28CDEC80" w14:textId="53CE23F1" w:rsidR="00623A78" w:rsidRPr="00564389" w:rsidRDefault="00623A78" w:rsidP="008E3E07">
      <w:pPr>
        <w:pStyle w:val="Heading1"/>
        <w:jc w:val="both"/>
        <w:rPr>
          <w:rFonts w:asciiTheme="minorHAnsi" w:hAnsiTheme="minorHAnsi"/>
        </w:rPr>
      </w:pPr>
      <w:bookmarkStart w:id="4" w:name="_Toc209447411"/>
      <w:r w:rsidRPr="00564389">
        <w:rPr>
          <w:rFonts w:asciiTheme="minorHAnsi" w:hAnsiTheme="minorHAnsi"/>
        </w:rPr>
        <w:t xml:space="preserve">Purpose of the </w:t>
      </w:r>
      <w:r w:rsidR="00FA4432" w:rsidRPr="00564389">
        <w:rPr>
          <w:rFonts w:asciiTheme="minorHAnsi" w:hAnsiTheme="minorHAnsi"/>
        </w:rPr>
        <w:t>v</w:t>
      </w:r>
      <w:r w:rsidRPr="00564389">
        <w:rPr>
          <w:rFonts w:asciiTheme="minorHAnsi" w:hAnsiTheme="minorHAnsi"/>
        </w:rPr>
        <w:t>isits</w:t>
      </w:r>
      <w:bookmarkEnd w:id="4"/>
    </w:p>
    <w:p w14:paraId="7EF6A2FE" w14:textId="15E81114" w:rsidR="00623A78" w:rsidRPr="00564389" w:rsidRDefault="00623A78" w:rsidP="008E3E07">
      <w:pPr>
        <w:jc w:val="both"/>
        <w:rPr>
          <w:rFonts w:eastAsiaTheme="majorEastAsia"/>
        </w:rPr>
      </w:pPr>
      <w:r w:rsidRPr="00564389">
        <w:rPr>
          <w:rFonts w:eastAsiaTheme="majorEastAsia"/>
        </w:rPr>
        <w:t>The visits</w:t>
      </w:r>
      <w:r w:rsidR="00E20108" w:rsidRPr="00564389">
        <w:rPr>
          <w:rFonts w:eastAsiaTheme="majorEastAsia"/>
        </w:rPr>
        <w:t xml:space="preserve"> were</w:t>
      </w:r>
      <w:r w:rsidRPr="00564389">
        <w:rPr>
          <w:rFonts w:eastAsiaTheme="majorEastAsia"/>
        </w:rPr>
        <w:t xml:space="preserve"> designed to strengthen relationships between the Commission and designated mental health service providers, while also enhancing mutual understanding. In particular, the Commission sought to:</w:t>
      </w:r>
    </w:p>
    <w:p w14:paraId="56D7E8D4" w14:textId="1061AD95" w:rsidR="00623A78" w:rsidRPr="00564389" w:rsidRDefault="00623A78" w:rsidP="008E3E07">
      <w:pPr>
        <w:pStyle w:val="ListBullet2"/>
        <w:jc w:val="both"/>
        <w:rPr>
          <w:rFonts w:eastAsiaTheme="majorEastAsia"/>
        </w:rPr>
      </w:pPr>
      <w:r w:rsidRPr="00564389">
        <w:rPr>
          <w:rFonts w:eastAsiaTheme="majorEastAsia"/>
        </w:rPr>
        <w:t xml:space="preserve">Share </w:t>
      </w:r>
      <w:r w:rsidR="00723FB0" w:rsidRPr="00564389">
        <w:rPr>
          <w:rFonts w:eastAsiaTheme="majorEastAsia"/>
        </w:rPr>
        <w:t>our</w:t>
      </w:r>
      <w:r w:rsidRPr="00564389">
        <w:rPr>
          <w:rFonts w:eastAsiaTheme="majorEastAsia"/>
        </w:rPr>
        <w:t xml:space="preserve"> strategic priorities and clarify </w:t>
      </w:r>
      <w:r w:rsidR="00723FB0" w:rsidRPr="00564389">
        <w:rPr>
          <w:rFonts w:eastAsiaTheme="majorEastAsia"/>
        </w:rPr>
        <w:t>our</w:t>
      </w:r>
      <w:r w:rsidRPr="00564389">
        <w:rPr>
          <w:rFonts w:eastAsiaTheme="majorEastAsia"/>
        </w:rPr>
        <w:t xml:space="preserve"> role under the </w:t>
      </w:r>
      <w:r w:rsidRPr="00564389">
        <w:rPr>
          <w:rFonts w:eastAsiaTheme="majorEastAsia"/>
          <w:i/>
          <w:iCs/>
        </w:rPr>
        <w:t>Mental Health and Wellbeing Act</w:t>
      </w:r>
      <w:r w:rsidR="00AF6612">
        <w:rPr>
          <w:rFonts w:eastAsiaTheme="majorEastAsia"/>
          <w:i/>
          <w:iCs/>
        </w:rPr>
        <w:t xml:space="preserve"> 2022 (the Act)</w:t>
      </w:r>
      <w:r w:rsidR="00AE76C2" w:rsidRPr="00564389">
        <w:rPr>
          <w:rFonts w:eastAsiaTheme="majorEastAsia"/>
          <w:i/>
          <w:iCs/>
        </w:rPr>
        <w:t xml:space="preserve"> </w:t>
      </w:r>
    </w:p>
    <w:p w14:paraId="340BDEEA" w14:textId="77777777" w:rsidR="00623A78" w:rsidRPr="00564389" w:rsidRDefault="00623A78" w:rsidP="008E3E07">
      <w:pPr>
        <w:pStyle w:val="ListBullet2"/>
        <w:jc w:val="both"/>
        <w:rPr>
          <w:rFonts w:eastAsiaTheme="majorEastAsia"/>
        </w:rPr>
      </w:pPr>
      <w:r w:rsidRPr="00564389">
        <w:rPr>
          <w:rFonts w:eastAsiaTheme="majorEastAsia"/>
        </w:rPr>
        <w:t>Learn how services are embedding lived experience leadership in practice and decision-making</w:t>
      </w:r>
    </w:p>
    <w:p w14:paraId="46737EF0" w14:textId="49BC111B" w:rsidR="00623A78" w:rsidRPr="00564389" w:rsidRDefault="00623A78" w:rsidP="008E3E07">
      <w:pPr>
        <w:pStyle w:val="ListBullet2"/>
        <w:jc w:val="both"/>
        <w:rPr>
          <w:rFonts w:eastAsiaTheme="majorEastAsia"/>
        </w:rPr>
      </w:pPr>
      <w:r w:rsidRPr="00564389">
        <w:rPr>
          <w:rFonts w:eastAsiaTheme="majorEastAsia"/>
        </w:rPr>
        <w:t xml:space="preserve">Understand the challenges and achievements in implementing Royal Commission </w:t>
      </w:r>
      <w:r w:rsidR="005235C8" w:rsidRPr="00564389">
        <w:rPr>
          <w:rFonts w:eastAsiaTheme="majorEastAsia"/>
        </w:rPr>
        <w:t xml:space="preserve">into Victoria’s Mental Health System </w:t>
      </w:r>
      <w:r w:rsidRPr="00564389">
        <w:rPr>
          <w:rFonts w:eastAsiaTheme="majorEastAsia"/>
        </w:rPr>
        <w:t>reforms</w:t>
      </w:r>
    </w:p>
    <w:p w14:paraId="57D9A569" w14:textId="77777777" w:rsidR="00623A78" w:rsidRPr="00564389" w:rsidRDefault="00623A78" w:rsidP="008E3E07">
      <w:pPr>
        <w:pStyle w:val="ListBullet2"/>
        <w:jc w:val="both"/>
        <w:rPr>
          <w:rFonts w:eastAsiaTheme="majorEastAsia"/>
        </w:rPr>
      </w:pPr>
      <w:r w:rsidRPr="00564389">
        <w:rPr>
          <w:rFonts w:eastAsiaTheme="majorEastAsia"/>
        </w:rPr>
        <w:t>Build awareness of the Commission’s approach to complaints, compliance, systemic reviews, and inquiries</w:t>
      </w:r>
    </w:p>
    <w:p w14:paraId="53ABA062" w14:textId="77777777" w:rsidR="00623A78" w:rsidRPr="00564389" w:rsidRDefault="00623A78" w:rsidP="008E3E07">
      <w:pPr>
        <w:pStyle w:val="ListBullet2"/>
        <w:jc w:val="both"/>
        <w:rPr>
          <w:rFonts w:eastAsiaTheme="majorEastAsia"/>
        </w:rPr>
      </w:pPr>
      <w:r w:rsidRPr="00564389">
        <w:rPr>
          <w:rFonts w:eastAsiaTheme="majorEastAsia"/>
        </w:rPr>
        <w:t>Gather feedback to improve how the Commission engages with the sector and supports reform</w:t>
      </w:r>
    </w:p>
    <w:p w14:paraId="7A34B760" w14:textId="0B25A2F1" w:rsidR="00623A78" w:rsidRPr="00564389" w:rsidRDefault="00623A78" w:rsidP="008E3E07">
      <w:pPr>
        <w:jc w:val="both"/>
        <w:rPr>
          <w:rFonts w:eastAsiaTheme="majorEastAsia"/>
        </w:rPr>
      </w:pPr>
      <w:r w:rsidRPr="00564389">
        <w:rPr>
          <w:rFonts w:eastAsiaTheme="majorEastAsia"/>
        </w:rPr>
        <w:t xml:space="preserve">Each visit was </w:t>
      </w:r>
      <w:r w:rsidR="00726080" w:rsidRPr="00564389">
        <w:rPr>
          <w:rFonts w:eastAsiaTheme="majorEastAsia"/>
        </w:rPr>
        <w:t>steered</w:t>
      </w:r>
      <w:r w:rsidRPr="00564389">
        <w:rPr>
          <w:rFonts w:eastAsiaTheme="majorEastAsia"/>
        </w:rPr>
        <w:t xml:space="preserve"> by a structured discussion </w:t>
      </w:r>
      <w:r w:rsidR="00726080" w:rsidRPr="00564389">
        <w:rPr>
          <w:rFonts w:eastAsiaTheme="majorEastAsia"/>
        </w:rPr>
        <w:t>guide</w:t>
      </w:r>
      <w:r w:rsidRPr="00564389">
        <w:rPr>
          <w:rFonts w:eastAsiaTheme="majorEastAsia"/>
        </w:rPr>
        <w:t>, while allowing space for open and honest conversations. Services were encouraged to share experiences freely, highlighting what’s working well and where additional support may be needed.</w:t>
      </w:r>
    </w:p>
    <w:p w14:paraId="7DB75DB2" w14:textId="55793056" w:rsidR="000915C1" w:rsidRPr="00564389" w:rsidRDefault="000915C1" w:rsidP="008E3E07">
      <w:pPr>
        <w:jc w:val="both"/>
        <w:rPr>
          <w:rFonts w:eastAsiaTheme="majorEastAsia"/>
        </w:rPr>
      </w:pPr>
      <w:r w:rsidRPr="00564389">
        <w:rPr>
          <w:rFonts w:eastAsiaTheme="majorEastAsia"/>
        </w:rPr>
        <w:t xml:space="preserve">Services were very generous with their </w:t>
      </w:r>
      <w:proofErr w:type="gramStart"/>
      <w:r w:rsidRPr="00564389">
        <w:rPr>
          <w:rFonts w:eastAsiaTheme="majorEastAsia"/>
        </w:rPr>
        <w:t>time</w:t>
      </w:r>
      <w:proofErr w:type="gramEnd"/>
      <w:r w:rsidRPr="00564389">
        <w:rPr>
          <w:rFonts w:eastAsiaTheme="majorEastAsia"/>
        </w:rPr>
        <w:t xml:space="preserve"> and </w:t>
      </w:r>
      <w:r w:rsidR="006A6D43" w:rsidRPr="00564389">
        <w:rPr>
          <w:rFonts w:eastAsiaTheme="majorEastAsia"/>
        </w:rPr>
        <w:t>the visits included tours</w:t>
      </w:r>
      <w:r w:rsidR="00BB4210" w:rsidRPr="00564389">
        <w:rPr>
          <w:rFonts w:eastAsiaTheme="majorEastAsia"/>
        </w:rPr>
        <w:t xml:space="preserve"> of various facilities and service offerings</w:t>
      </w:r>
      <w:r w:rsidR="006A6D43" w:rsidRPr="00564389">
        <w:rPr>
          <w:rFonts w:eastAsiaTheme="majorEastAsia"/>
        </w:rPr>
        <w:t xml:space="preserve"> and in some cases</w:t>
      </w:r>
      <w:r w:rsidR="00CD3234">
        <w:rPr>
          <w:rFonts w:eastAsiaTheme="majorEastAsia"/>
        </w:rPr>
        <w:t>,</w:t>
      </w:r>
      <w:r w:rsidR="006A6D43" w:rsidRPr="00564389">
        <w:rPr>
          <w:rFonts w:eastAsiaTheme="majorEastAsia"/>
        </w:rPr>
        <w:t xml:space="preserve"> presentations.</w:t>
      </w:r>
      <w:r w:rsidR="00A36331" w:rsidRPr="00564389">
        <w:rPr>
          <w:rFonts w:eastAsiaTheme="majorEastAsia"/>
        </w:rPr>
        <w:t xml:space="preserve"> </w:t>
      </w:r>
      <w:r w:rsidR="00BB4210" w:rsidRPr="00564389">
        <w:rPr>
          <w:rFonts w:eastAsiaTheme="majorEastAsia"/>
        </w:rPr>
        <w:t xml:space="preserve"> </w:t>
      </w:r>
    </w:p>
    <w:p w14:paraId="536BCDAB" w14:textId="5D61FFEB" w:rsidR="00623A78" w:rsidRPr="00564389" w:rsidRDefault="00623A78" w:rsidP="008E3E07">
      <w:pPr>
        <w:pStyle w:val="Heading1"/>
        <w:jc w:val="both"/>
        <w:rPr>
          <w:rFonts w:asciiTheme="minorHAnsi" w:hAnsiTheme="minorHAnsi"/>
        </w:rPr>
      </w:pPr>
      <w:bookmarkStart w:id="5" w:name="_Toc209447412"/>
      <w:r w:rsidRPr="00564389">
        <w:rPr>
          <w:rFonts w:asciiTheme="minorHAnsi" w:hAnsiTheme="minorHAnsi"/>
        </w:rPr>
        <w:t xml:space="preserve">Scope of </w:t>
      </w:r>
      <w:r w:rsidR="00FA4432" w:rsidRPr="00564389">
        <w:rPr>
          <w:rFonts w:asciiTheme="minorHAnsi" w:hAnsiTheme="minorHAnsi"/>
        </w:rPr>
        <w:t>e</w:t>
      </w:r>
      <w:r w:rsidRPr="00564389">
        <w:rPr>
          <w:rFonts w:asciiTheme="minorHAnsi" w:hAnsiTheme="minorHAnsi"/>
        </w:rPr>
        <w:t>ngagement</w:t>
      </w:r>
      <w:bookmarkEnd w:id="5"/>
    </w:p>
    <w:p w14:paraId="69BDF342" w14:textId="25402943" w:rsidR="00623A78" w:rsidRPr="00564389" w:rsidRDefault="00623A78" w:rsidP="008E3E07">
      <w:pPr>
        <w:jc w:val="both"/>
        <w:rPr>
          <w:rFonts w:eastAsiaTheme="majorEastAsia"/>
        </w:rPr>
      </w:pPr>
      <w:r w:rsidRPr="00564389">
        <w:rPr>
          <w:rFonts w:eastAsiaTheme="majorEastAsia"/>
        </w:rPr>
        <w:t>The Commission visited 1</w:t>
      </w:r>
      <w:r w:rsidR="00734ED8" w:rsidRPr="00564389">
        <w:rPr>
          <w:rFonts w:eastAsiaTheme="majorEastAsia"/>
        </w:rPr>
        <w:t>4</w:t>
      </w:r>
      <w:r w:rsidRPr="00564389">
        <w:rPr>
          <w:rFonts w:eastAsiaTheme="majorEastAsia"/>
        </w:rPr>
        <w:t xml:space="preserve"> services across Victoria, including metropolitan</w:t>
      </w:r>
      <w:r w:rsidR="00AD13A3" w:rsidRPr="00564389">
        <w:rPr>
          <w:rFonts w:eastAsiaTheme="majorEastAsia"/>
        </w:rPr>
        <w:t xml:space="preserve"> and</w:t>
      </w:r>
      <w:r w:rsidRPr="00564389">
        <w:rPr>
          <w:rFonts w:eastAsiaTheme="majorEastAsia"/>
        </w:rPr>
        <w:t xml:space="preserve"> regional settings. This enabled the Commission to hear directly from a wide range of service</w:t>
      </w:r>
      <w:r w:rsidR="006A6D43" w:rsidRPr="00564389">
        <w:rPr>
          <w:rFonts w:eastAsiaTheme="majorEastAsia"/>
        </w:rPr>
        <w:t>s</w:t>
      </w:r>
      <w:r w:rsidRPr="00564389">
        <w:rPr>
          <w:rFonts w:eastAsiaTheme="majorEastAsia"/>
        </w:rPr>
        <w:t xml:space="preserve"> and stakeholders, and to understand the varied contexts, pressures, and innovations shaping the system.</w:t>
      </w:r>
    </w:p>
    <w:p w14:paraId="372A1886" w14:textId="2B73FBE9" w:rsidR="00623A78" w:rsidRPr="00564389" w:rsidRDefault="00623A78" w:rsidP="008E3E07">
      <w:pPr>
        <w:jc w:val="both"/>
        <w:rPr>
          <w:rFonts w:eastAsiaTheme="majorEastAsia"/>
        </w:rPr>
      </w:pPr>
      <w:r w:rsidRPr="00564389">
        <w:rPr>
          <w:rFonts w:eastAsiaTheme="majorEastAsia"/>
        </w:rPr>
        <w:t xml:space="preserve">Further visits are </w:t>
      </w:r>
      <w:r w:rsidR="00B834A2" w:rsidRPr="00564389">
        <w:rPr>
          <w:rFonts w:eastAsiaTheme="majorEastAsia"/>
        </w:rPr>
        <w:t xml:space="preserve">an ongoing opportunity </w:t>
      </w:r>
      <w:r w:rsidRPr="00564389">
        <w:rPr>
          <w:rFonts w:eastAsiaTheme="majorEastAsia"/>
        </w:rPr>
        <w:t>to continue building relationships and deepen insights across the sector.</w:t>
      </w:r>
    </w:p>
    <w:p w14:paraId="69B16DA6" w14:textId="4B5AC27B" w:rsidR="00B73AEF" w:rsidRPr="00564389" w:rsidRDefault="00B73AEF" w:rsidP="008E3E07">
      <w:pPr>
        <w:pStyle w:val="Heading1"/>
        <w:jc w:val="both"/>
        <w:rPr>
          <w:rFonts w:asciiTheme="minorHAnsi" w:hAnsiTheme="minorHAnsi"/>
        </w:rPr>
      </w:pPr>
      <w:bookmarkStart w:id="6" w:name="_Toc209447413"/>
      <w:r w:rsidRPr="00564389">
        <w:rPr>
          <w:rFonts w:asciiTheme="minorHAnsi" w:hAnsiTheme="minorHAnsi"/>
        </w:rPr>
        <w:lastRenderedPageBreak/>
        <w:t xml:space="preserve">Key </w:t>
      </w:r>
      <w:r w:rsidR="00FA4432" w:rsidRPr="00564389">
        <w:rPr>
          <w:rFonts w:asciiTheme="minorHAnsi" w:hAnsiTheme="minorHAnsi"/>
        </w:rPr>
        <w:t>t</w:t>
      </w:r>
      <w:r w:rsidRPr="00564389">
        <w:rPr>
          <w:rFonts w:asciiTheme="minorHAnsi" w:hAnsiTheme="minorHAnsi"/>
        </w:rPr>
        <w:t xml:space="preserve">hemes and </w:t>
      </w:r>
      <w:r w:rsidR="00FA4432" w:rsidRPr="00564389">
        <w:rPr>
          <w:rFonts w:asciiTheme="minorHAnsi" w:hAnsiTheme="minorHAnsi"/>
        </w:rPr>
        <w:t>i</w:t>
      </w:r>
      <w:r w:rsidRPr="00564389">
        <w:rPr>
          <w:rFonts w:asciiTheme="minorHAnsi" w:hAnsiTheme="minorHAnsi"/>
        </w:rPr>
        <w:t>nsights</w:t>
      </w:r>
      <w:bookmarkEnd w:id="6"/>
    </w:p>
    <w:p w14:paraId="6CD5E310" w14:textId="715B5F44" w:rsidR="00BC7B1E" w:rsidRPr="00564389" w:rsidRDefault="00BC7B1E" w:rsidP="008E3E07">
      <w:pPr>
        <w:pStyle w:val="BodyText"/>
        <w:jc w:val="both"/>
      </w:pPr>
      <w:r w:rsidRPr="00564389">
        <w:rPr>
          <w:noProof/>
        </w:rPr>
        <w:drawing>
          <wp:inline distT="0" distB="0" distL="0" distR="0" wp14:anchorId="5962A00C" wp14:editId="15CD58F3">
            <wp:extent cx="5486400" cy="3200400"/>
            <wp:effectExtent l="0" t="57150" r="0" b="114300"/>
            <wp:docPr id="2831089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7ED34B4" w14:textId="4924F41E" w:rsidR="00B73AEF" w:rsidRPr="00564389" w:rsidRDefault="00B73AEF" w:rsidP="008E3E07">
      <w:pPr>
        <w:pStyle w:val="Heading2"/>
        <w:numPr>
          <w:ilvl w:val="0"/>
          <w:numId w:val="10"/>
        </w:numPr>
        <w:jc w:val="both"/>
      </w:pPr>
      <w:bookmarkStart w:id="7" w:name="_Toc209447414"/>
      <w:r w:rsidRPr="00564389">
        <w:t xml:space="preserve">Workforce and </w:t>
      </w:r>
      <w:r w:rsidR="00A50B4C" w:rsidRPr="00564389">
        <w:t>t</w:t>
      </w:r>
      <w:r w:rsidRPr="00564389">
        <w:t>raining</w:t>
      </w:r>
      <w:bookmarkEnd w:id="7"/>
    </w:p>
    <w:p w14:paraId="03748000" w14:textId="4A123374" w:rsidR="00113249" w:rsidRPr="00564389" w:rsidRDefault="00113249" w:rsidP="008E3E07">
      <w:pPr>
        <w:jc w:val="both"/>
        <w:rPr>
          <w:kern w:val="0"/>
        </w:rPr>
      </w:pPr>
      <w:r w:rsidRPr="00564389">
        <w:t>A consistent and pressing issue raised during the visits was the critical shortage of qualified mental health professionals, particularly child psychiatrists and experienced nursing staff. Services reported vacancy rates significantly higher than in other parts of the hospital system, sometimes four to five times greater. This workforce gap has directly affected the implementation of Royal Commission recommendations, with some services</w:t>
      </w:r>
      <w:r w:rsidR="0065582D" w:rsidRPr="00564389">
        <w:t xml:space="preserve"> finding it difficult</w:t>
      </w:r>
      <w:r w:rsidRPr="00564389">
        <w:t xml:space="preserve"> to maintain adequate supervision and safe, high-quality care due to staff </w:t>
      </w:r>
      <w:r w:rsidR="00CD3234">
        <w:t>shortages</w:t>
      </w:r>
      <w:r w:rsidRPr="00564389">
        <w:t>.</w:t>
      </w:r>
    </w:p>
    <w:p w14:paraId="57C17ACE" w14:textId="0AC5B9D7" w:rsidR="00991AD5" w:rsidRPr="00564389" w:rsidRDefault="00B73C34" w:rsidP="00991AD5">
      <w:pPr>
        <w:jc w:val="both"/>
      </w:pPr>
      <w:r w:rsidRPr="00564389">
        <w:rPr>
          <w:noProof/>
        </w:rPr>
        <mc:AlternateContent>
          <mc:Choice Requires="wps">
            <w:drawing>
              <wp:anchor distT="91440" distB="91440" distL="114300" distR="114300" simplePos="0" relativeHeight="251641856" behindDoc="0" locked="0" layoutInCell="1" allowOverlap="1" wp14:anchorId="518F6DD8" wp14:editId="5D740E72">
                <wp:simplePos x="0" y="0"/>
                <wp:positionH relativeFrom="margin">
                  <wp:posOffset>-29210</wp:posOffset>
                </wp:positionH>
                <wp:positionV relativeFrom="page">
                  <wp:posOffset>7381240</wp:posOffset>
                </wp:positionV>
                <wp:extent cx="6438900" cy="962025"/>
                <wp:effectExtent l="0" t="0" r="0" b="0"/>
                <wp:wrapTopAndBottom/>
                <wp:docPr id="62999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962025"/>
                        </a:xfrm>
                        <a:prstGeom prst="rect">
                          <a:avLst/>
                        </a:prstGeom>
                        <a:noFill/>
                        <a:ln w="9525">
                          <a:noFill/>
                          <a:miter lim="800000"/>
                          <a:headEnd/>
                          <a:tailEnd/>
                        </a:ln>
                      </wps:spPr>
                      <wps:txbx>
                        <w:txbxContent>
                          <w:p w14:paraId="02274C0B" w14:textId="7489DBD1" w:rsidR="006F071C" w:rsidRPr="00E3517A" w:rsidRDefault="00E3517A" w:rsidP="000A5E9A">
                            <w:pPr>
                              <w:pBdr>
                                <w:top w:val="single" w:sz="24" w:space="0" w:color="3E7864" w:themeColor="accent1"/>
                                <w:bottom w:val="single" w:sz="24" w:space="8" w:color="3E7864" w:themeColor="accent1"/>
                              </w:pBdr>
                              <w:spacing w:after="0"/>
                              <w:rPr>
                                <w:i/>
                                <w:iCs/>
                                <w:color w:val="3E7864" w:themeColor="accent1"/>
                              </w:rPr>
                            </w:pPr>
                            <w:r w:rsidRPr="00E3517A">
                              <w:rPr>
                                <w:i/>
                                <w:iCs/>
                                <w:color w:val="3E7864" w:themeColor="accent1"/>
                              </w:rPr>
                              <w:t xml:space="preserve">To address workforce shortages (a worldwide shortage of forensic mental health workforce) </w:t>
                            </w:r>
                            <w:proofErr w:type="spellStart"/>
                            <w:r w:rsidRPr="00E3517A">
                              <w:rPr>
                                <w:i/>
                                <w:iCs/>
                                <w:color w:val="3E7864" w:themeColor="accent1"/>
                              </w:rPr>
                              <w:t>Forensicare</w:t>
                            </w:r>
                            <w:proofErr w:type="spellEnd"/>
                            <w:r w:rsidRPr="00E3517A">
                              <w:rPr>
                                <w:i/>
                                <w:iCs/>
                                <w:color w:val="3E7864" w:themeColor="accent1"/>
                              </w:rPr>
                              <w:t xml:space="preserve"> have focused on graduate programs across disciplines to help address the issue. This has been subject to recent funding pressures in the Victorian health services and has diminished in scope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F6DD8" id="_x0000_s1032" type="#_x0000_t202" style="position:absolute;left:0;text-align:left;margin-left:-2.3pt;margin-top:581.2pt;width:507pt;height:75.75pt;z-index:2516418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" filled="f" stroked="f">
                <v:textbox>
                  <w:txbxContent>
                    <w:p w14:paraId="02274C0B" w14:textId="7489DBD1" w:rsidR="006F071C" w:rsidRPr="00E3517A" w:rsidRDefault="00E3517A" w:rsidP="000A5E9A">
                      <w:pPr>
                        <w:pBdr>
                          <w:top w:val="single" w:sz="24" w:space="0" w:color="3E7864" w:themeColor="accent1"/>
                          <w:bottom w:val="single" w:sz="24" w:space="8" w:color="3E7864" w:themeColor="accent1"/>
                        </w:pBdr>
                        <w:spacing w:after="0"/>
                        <w:rPr>
                          <w:i/>
                          <w:iCs/>
                          <w:color w:val="3E7864" w:themeColor="accent1"/>
                        </w:rPr>
                      </w:pPr>
                      <w:r w:rsidRPr="00E3517A">
                        <w:rPr>
                          <w:i/>
                          <w:iCs/>
                          <w:color w:val="3E7864" w:themeColor="accent1"/>
                        </w:rPr>
                        <w:t xml:space="preserve">To address workforce shortages (a worldwide shortage of forensic mental health workforce) </w:t>
                      </w:r>
                      <w:proofErr w:type="spellStart"/>
                      <w:r w:rsidRPr="00E3517A">
                        <w:rPr>
                          <w:i/>
                          <w:iCs/>
                          <w:color w:val="3E7864" w:themeColor="accent1"/>
                        </w:rPr>
                        <w:t>Forensicare</w:t>
                      </w:r>
                      <w:proofErr w:type="spellEnd"/>
                      <w:r w:rsidRPr="00E3517A">
                        <w:rPr>
                          <w:i/>
                          <w:iCs/>
                          <w:color w:val="3E7864" w:themeColor="accent1"/>
                        </w:rPr>
                        <w:t xml:space="preserve"> have focused on graduate programs across disciplines to help address the issue. This has been subject to recent funding pressures in the Victorian health services and has diminished in scope</w:t>
                      </w:r>
                    </w:p>
                  </w:txbxContent>
                </v:textbox>
                <w10:wrap type="topAndBottom" anchorx="margin" anchory="page"/>
              </v:shape>
            </w:pict>
          </mc:Fallback>
        </mc:AlternateContent>
      </w:r>
      <w:r w:rsidR="00991AD5" w:rsidRPr="00564389">
        <w:rPr>
          <w:noProof/>
        </w:rPr>
        <mc:AlternateContent>
          <mc:Choice Requires="wps">
            <w:drawing>
              <wp:anchor distT="91440" distB="91440" distL="114300" distR="114300" simplePos="0" relativeHeight="251681792" behindDoc="0" locked="0" layoutInCell="1" allowOverlap="1" wp14:anchorId="38C9973B" wp14:editId="762B05E3">
                <wp:simplePos x="0" y="0"/>
                <wp:positionH relativeFrom="margin">
                  <wp:posOffset>-635</wp:posOffset>
                </wp:positionH>
                <wp:positionV relativeFrom="paragraph">
                  <wp:posOffset>1760855</wp:posOffset>
                </wp:positionV>
                <wp:extent cx="6400800" cy="1009650"/>
                <wp:effectExtent l="0" t="0" r="0" b="0"/>
                <wp:wrapTopAndBottom/>
                <wp:docPr id="591303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09650"/>
                        </a:xfrm>
                        <a:prstGeom prst="rect">
                          <a:avLst/>
                        </a:prstGeom>
                        <a:noFill/>
                        <a:ln w="9525">
                          <a:noFill/>
                          <a:miter lim="800000"/>
                          <a:headEnd/>
                          <a:tailEnd/>
                        </a:ln>
                      </wps:spPr>
                      <wps:txbx>
                        <w:txbxContent>
                          <w:p w14:paraId="3FD64DBA" w14:textId="3CEF4734" w:rsidR="00991AD5" w:rsidRPr="00991AD5" w:rsidRDefault="00991AD5">
                            <w:pPr>
                              <w:pBdr>
                                <w:top w:val="single" w:sz="24" w:space="8" w:color="3E7864" w:themeColor="accent1"/>
                                <w:bottom w:val="single" w:sz="24" w:space="8" w:color="3E7864" w:themeColor="accent1"/>
                              </w:pBdr>
                              <w:spacing w:after="0"/>
                              <w:rPr>
                                <w:i/>
                                <w:iCs/>
                                <w:color w:val="3E7864" w:themeColor="accent1"/>
                                <w:sz w:val="24"/>
                              </w:rPr>
                            </w:pPr>
                            <w:r>
                              <w:rPr>
                                <w:i/>
                                <w:iCs/>
                                <w:color w:val="3E7864" w:themeColor="accent1"/>
                              </w:rPr>
                              <w:t>It was observed that the</w:t>
                            </w:r>
                            <w:r w:rsidRPr="00991AD5">
                              <w:rPr>
                                <w:i/>
                                <w:iCs/>
                                <w:color w:val="3E7864" w:themeColor="accent1"/>
                              </w:rPr>
                              <w:t xml:space="preserve"> </w:t>
                            </w:r>
                            <w:r w:rsidR="00C1767E" w:rsidRPr="00991AD5">
                              <w:rPr>
                                <w:i/>
                                <w:iCs/>
                                <w:color w:val="3E7864" w:themeColor="accent1"/>
                              </w:rPr>
                              <w:t>0–25-year</w:t>
                            </w:r>
                            <w:r w:rsidRPr="00991AD5">
                              <w:rPr>
                                <w:i/>
                                <w:iCs/>
                                <w:color w:val="3E7864" w:themeColor="accent1"/>
                              </w:rPr>
                              <w:t xml:space="preserve"> model of care is </w:t>
                            </w:r>
                            <w:r>
                              <w:rPr>
                                <w:i/>
                                <w:iCs/>
                                <w:color w:val="3E7864" w:themeColor="accent1"/>
                              </w:rPr>
                              <w:t>complex</w:t>
                            </w:r>
                            <w:r w:rsidRPr="00991AD5">
                              <w:rPr>
                                <w:i/>
                                <w:iCs/>
                                <w:color w:val="3E7864" w:themeColor="accent1"/>
                              </w:rPr>
                              <w:t xml:space="preserve"> compared with the </w:t>
                            </w:r>
                            <w:r w:rsidR="00C1767E" w:rsidRPr="00991AD5">
                              <w:rPr>
                                <w:i/>
                                <w:iCs/>
                                <w:color w:val="3E7864" w:themeColor="accent1"/>
                              </w:rPr>
                              <w:t>0–18-year</w:t>
                            </w:r>
                            <w:r w:rsidRPr="00991AD5">
                              <w:rPr>
                                <w:i/>
                                <w:iCs/>
                                <w:color w:val="3E7864" w:themeColor="accent1"/>
                              </w:rPr>
                              <w:t xml:space="preserve"> model because the new age group doesn’t reflect </w:t>
                            </w:r>
                            <w:r>
                              <w:rPr>
                                <w:i/>
                                <w:iCs/>
                                <w:color w:val="3E7864" w:themeColor="accent1"/>
                              </w:rPr>
                              <w:t xml:space="preserve">the </w:t>
                            </w:r>
                            <w:r w:rsidRPr="00991AD5">
                              <w:rPr>
                                <w:i/>
                                <w:iCs/>
                                <w:color w:val="3E7864" w:themeColor="accent1"/>
                              </w:rPr>
                              <w:t>RANZCP training program. No psychiatrist is legally able to deliver care to 0-25yr group. This is problematic for small services who have fewer psychiatrists on staff</w:t>
                            </w:r>
                            <w:r>
                              <w:rPr>
                                <w:i/>
                                <w:iCs/>
                                <w:color w:val="3E7864" w:themeColor="accen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9973B" id="_x0000_s1033" type="#_x0000_t202" style="position:absolute;left:0;text-align:left;margin-left:-.05pt;margin-top:138.65pt;width:7in;height:79.5pt;z-index:2516817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" filled="f" stroked="f">
                <v:textbox>
                  <w:txbxContent>
                    <w:p w14:paraId="3FD64DBA" w14:textId="3CEF4734" w:rsidR="00991AD5" w:rsidRPr="00991AD5" w:rsidRDefault="00991AD5">
                      <w:pPr>
                        <w:pBdr>
                          <w:top w:val="single" w:sz="24" w:space="8" w:color="3E7864" w:themeColor="accent1"/>
                          <w:bottom w:val="single" w:sz="24" w:space="8" w:color="3E7864" w:themeColor="accent1"/>
                        </w:pBdr>
                        <w:spacing w:after="0"/>
                        <w:rPr>
                          <w:i/>
                          <w:iCs/>
                          <w:color w:val="3E7864" w:themeColor="accent1"/>
                          <w:sz w:val="24"/>
                        </w:rPr>
                      </w:pPr>
                      <w:r>
                        <w:rPr>
                          <w:i/>
                          <w:iCs/>
                          <w:color w:val="3E7864" w:themeColor="accent1"/>
                        </w:rPr>
                        <w:t>It was observed that the</w:t>
                      </w:r>
                      <w:r w:rsidRPr="00991AD5">
                        <w:rPr>
                          <w:i/>
                          <w:iCs/>
                          <w:color w:val="3E7864" w:themeColor="accent1"/>
                        </w:rPr>
                        <w:t xml:space="preserve"> </w:t>
                      </w:r>
                      <w:r w:rsidR="00C1767E" w:rsidRPr="00991AD5">
                        <w:rPr>
                          <w:i/>
                          <w:iCs/>
                          <w:color w:val="3E7864" w:themeColor="accent1"/>
                        </w:rPr>
                        <w:t>0–25-year</w:t>
                      </w:r>
                      <w:r w:rsidRPr="00991AD5">
                        <w:rPr>
                          <w:i/>
                          <w:iCs/>
                          <w:color w:val="3E7864" w:themeColor="accent1"/>
                        </w:rPr>
                        <w:t xml:space="preserve"> model of care is </w:t>
                      </w:r>
                      <w:r>
                        <w:rPr>
                          <w:i/>
                          <w:iCs/>
                          <w:color w:val="3E7864" w:themeColor="accent1"/>
                        </w:rPr>
                        <w:t>complex</w:t>
                      </w:r>
                      <w:r w:rsidRPr="00991AD5">
                        <w:rPr>
                          <w:i/>
                          <w:iCs/>
                          <w:color w:val="3E7864" w:themeColor="accent1"/>
                        </w:rPr>
                        <w:t xml:space="preserve"> compared with the </w:t>
                      </w:r>
                      <w:r w:rsidR="00C1767E" w:rsidRPr="00991AD5">
                        <w:rPr>
                          <w:i/>
                          <w:iCs/>
                          <w:color w:val="3E7864" w:themeColor="accent1"/>
                        </w:rPr>
                        <w:t>0–18-year</w:t>
                      </w:r>
                      <w:r w:rsidRPr="00991AD5">
                        <w:rPr>
                          <w:i/>
                          <w:iCs/>
                          <w:color w:val="3E7864" w:themeColor="accent1"/>
                        </w:rPr>
                        <w:t xml:space="preserve"> model because the new age group doesn’t reflect </w:t>
                      </w:r>
                      <w:r>
                        <w:rPr>
                          <w:i/>
                          <w:iCs/>
                          <w:color w:val="3E7864" w:themeColor="accent1"/>
                        </w:rPr>
                        <w:t xml:space="preserve">the </w:t>
                      </w:r>
                      <w:r w:rsidRPr="00991AD5">
                        <w:rPr>
                          <w:i/>
                          <w:iCs/>
                          <w:color w:val="3E7864" w:themeColor="accent1"/>
                        </w:rPr>
                        <w:t>RANZCP training program. No psychiatrist is legally able to deliver care to 0-25yr group. This is problematic for small services who have fewer psychiatrists on staff</w:t>
                      </w:r>
                      <w:r>
                        <w:rPr>
                          <w:i/>
                          <w:iCs/>
                          <w:color w:val="3E7864" w:themeColor="accent1"/>
                        </w:rPr>
                        <w:t>.</w:t>
                      </w:r>
                    </w:p>
                  </w:txbxContent>
                </v:textbox>
                <w10:wrap type="topAndBottom" anchorx="margin"/>
              </v:shape>
            </w:pict>
          </mc:Fallback>
        </mc:AlternateContent>
      </w:r>
      <w:r w:rsidR="00113249" w:rsidRPr="00564389">
        <w:t xml:space="preserve">Although some structural reforms have helped with recruitment, competition for skilled staff remains </w:t>
      </w:r>
      <w:r w:rsidR="00C06341" w:rsidRPr="00564389">
        <w:t>challenging</w:t>
      </w:r>
      <w:r w:rsidR="00113249" w:rsidRPr="00564389">
        <w:t>. The rotational nature of teaching hospitals also disrupts continuity of care and contributes to inconsistent documentation—particularly in areas such as restraint use. Services highlighted the need for clearer guidance on definitions and standards, especially in relation to chemical restraint.</w:t>
      </w:r>
    </w:p>
    <w:p w14:paraId="48B34DA5" w14:textId="77777777" w:rsidR="00991AD5" w:rsidRPr="00564389" w:rsidRDefault="00991AD5" w:rsidP="00991AD5">
      <w:pPr>
        <w:jc w:val="both"/>
      </w:pPr>
    </w:p>
    <w:p w14:paraId="7915D63C" w14:textId="32ECD760" w:rsidR="00B73AEF" w:rsidRPr="00564389" w:rsidRDefault="00B73AEF" w:rsidP="00991AD5">
      <w:pPr>
        <w:pStyle w:val="Heading2"/>
        <w:numPr>
          <w:ilvl w:val="0"/>
          <w:numId w:val="10"/>
        </w:numPr>
        <w:jc w:val="both"/>
      </w:pPr>
      <w:bookmarkStart w:id="8" w:name="_Toc209447415"/>
      <w:r w:rsidRPr="00564389">
        <w:t xml:space="preserve">Expansion and </w:t>
      </w:r>
      <w:r w:rsidR="7808C003" w:rsidRPr="00564389">
        <w:t>i</w:t>
      </w:r>
      <w:r w:rsidRPr="00564389">
        <w:t xml:space="preserve">ntegration of the </w:t>
      </w:r>
      <w:r w:rsidR="00ED1759" w:rsidRPr="00564389">
        <w:t>l</w:t>
      </w:r>
      <w:r w:rsidRPr="00564389">
        <w:t xml:space="preserve">ived </w:t>
      </w:r>
      <w:r w:rsidR="00ED1759" w:rsidRPr="00564389">
        <w:t>e</w:t>
      </w:r>
      <w:r w:rsidRPr="00564389">
        <w:t xml:space="preserve">xperience </w:t>
      </w:r>
      <w:r w:rsidR="00CD3234">
        <w:t>w</w:t>
      </w:r>
      <w:r w:rsidRPr="00564389">
        <w:t>orkforce</w:t>
      </w:r>
      <w:bookmarkEnd w:id="8"/>
    </w:p>
    <w:p w14:paraId="784779FB" w14:textId="1122EF42" w:rsidR="00754038" w:rsidRPr="00564389" w:rsidRDefault="00754038" w:rsidP="008E3E07">
      <w:pPr>
        <w:jc w:val="both"/>
        <w:rPr>
          <w:kern w:val="0"/>
        </w:rPr>
      </w:pPr>
      <w:r w:rsidRPr="00564389">
        <w:t xml:space="preserve">The integration of lived experience (LE) roles into mental health services was widely recognised as a positive and impactful development. Several services reported significant growth in their LE workforce, with some </w:t>
      </w:r>
      <w:r w:rsidRPr="00564389">
        <w:lastRenderedPageBreak/>
        <w:t xml:space="preserve">employing dozens of LE staff across various functions. </w:t>
      </w:r>
      <w:r w:rsidR="00B7158C" w:rsidRPr="00564389">
        <w:t xml:space="preserve"> Some </w:t>
      </w:r>
      <w:r w:rsidRPr="00564389">
        <w:t>concerns were raised about the sustainability of these roles, as many are part-time and lack dedicated or ongoing funding.</w:t>
      </w:r>
    </w:p>
    <w:p w14:paraId="691F8113" w14:textId="7B68934A" w:rsidR="00754038" w:rsidRPr="00564389" w:rsidRDefault="00754038" w:rsidP="008E3E07">
      <w:pPr>
        <w:jc w:val="both"/>
      </w:pPr>
      <w:r w:rsidRPr="00564389">
        <w:t xml:space="preserve">Despite this </w:t>
      </w:r>
      <w:r w:rsidR="007241B1" w:rsidRPr="00564389">
        <w:t xml:space="preserve">good </w:t>
      </w:r>
      <w:r w:rsidRPr="00564389">
        <w:t xml:space="preserve">progress, stigma and discrimination towards LE staff remain ongoing challenges. Services expressed a desire for more support from the Commission to strengthen LE leadership and embed lived experience more deeply in service culture and decision-making. The Commission’s </w:t>
      </w:r>
      <w:r w:rsidRPr="00564389">
        <w:rPr>
          <w:rStyle w:val="Emphasis"/>
        </w:rPr>
        <w:t>Lived Experience Pla</w:t>
      </w:r>
      <w:r w:rsidR="00021ACD" w:rsidRPr="00564389">
        <w:rPr>
          <w:rStyle w:val="Emphasis"/>
        </w:rPr>
        <w:t>n</w:t>
      </w:r>
      <w:r w:rsidRPr="00564389">
        <w:t xml:space="preserve"> was acknowledged as a helpful step forward, and there is strong interest in further tools, training, and resources to support this work.</w:t>
      </w:r>
    </w:p>
    <w:p w14:paraId="0BB4CA4D" w14:textId="10455439" w:rsidR="00E20108" w:rsidRPr="00564389" w:rsidRDefault="00754038" w:rsidP="008E3E07">
      <w:pPr>
        <w:jc w:val="both"/>
      </w:pPr>
      <w:r w:rsidRPr="00564389">
        <w:t xml:space="preserve">The application of lived experience workforces varied considerably across </w:t>
      </w:r>
      <w:r w:rsidR="00E20108" w:rsidRPr="00564389">
        <w:t>services,</w:t>
      </w:r>
      <w:r w:rsidR="00000FF9" w:rsidRPr="00564389">
        <w:t xml:space="preserve"> and </w:t>
      </w:r>
      <w:r w:rsidR="007B5BB4" w:rsidRPr="00564389">
        <w:t xml:space="preserve">this discrepancy </w:t>
      </w:r>
      <w:r w:rsidR="00000FF9" w:rsidRPr="00564389">
        <w:t xml:space="preserve">was particularly noticeable between metropolitan and regional </w:t>
      </w:r>
      <w:r w:rsidR="00E20108" w:rsidRPr="00564389">
        <w:t>services</w:t>
      </w:r>
      <w:r w:rsidRPr="00564389">
        <w:t xml:space="preserve">. Consumer roles were generally more common than </w:t>
      </w:r>
      <w:proofErr w:type="spellStart"/>
      <w:r w:rsidRPr="00564389">
        <w:t>carer</w:t>
      </w:r>
      <w:proofErr w:type="spellEnd"/>
      <w:r w:rsidRPr="00564389">
        <w:t xml:space="preserve"> and family support roles</w:t>
      </w:r>
      <w:r w:rsidR="00514F39" w:rsidRPr="00564389">
        <w:t>.</w:t>
      </w:r>
      <w:r w:rsidR="00E20108" w:rsidRPr="00564389">
        <w:t xml:space="preserve"> </w:t>
      </w:r>
      <w:r w:rsidR="00514F39" w:rsidRPr="00564389">
        <w:t>T</w:t>
      </w:r>
      <w:r w:rsidR="00E20108" w:rsidRPr="00564389">
        <w:t xml:space="preserve">his is in line with the consumer-centric approach in hospital settings </w:t>
      </w:r>
      <w:r w:rsidR="003D6F6E" w:rsidRPr="00564389">
        <w:t xml:space="preserve">with </w:t>
      </w:r>
      <w:r w:rsidR="005D3F1B" w:rsidRPr="00564389">
        <w:t xml:space="preserve">generally </w:t>
      </w:r>
      <w:r w:rsidR="00E20108" w:rsidRPr="00564389">
        <w:t>more consumers requiring support.</w:t>
      </w:r>
    </w:p>
    <w:p w14:paraId="78A7AF82" w14:textId="419E46E7" w:rsidR="00754038" w:rsidRPr="00564389" w:rsidRDefault="00754038" w:rsidP="008E3E07">
      <w:pPr>
        <w:jc w:val="both"/>
      </w:pPr>
      <w:r w:rsidRPr="00564389">
        <w:t>The size and structure of LE teams also differed, as did the extent to which leadership opportunities were available</w:t>
      </w:r>
      <w:r w:rsidR="00021ACD" w:rsidRPr="00564389">
        <w:t xml:space="preserve"> with some services</w:t>
      </w:r>
      <w:r w:rsidR="00566A2B" w:rsidRPr="00564389">
        <w:t xml:space="preserve"> more</w:t>
      </w:r>
      <w:r w:rsidR="00021ACD" w:rsidRPr="00564389">
        <w:t xml:space="preserve"> focussed on peer support</w:t>
      </w:r>
      <w:r w:rsidR="00566A2B" w:rsidRPr="00564389">
        <w:t xml:space="preserve"> roles</w:t>
      </w:r>
      <w:r w:rsidRPr="00564389">
        <w:t>.</w:t>
      </w:r>
    </w:p>
    <w:p w14:paraId="5ADA0CBA" w14:textId="75DCEB85" w:rsidR="00D15843" w:rsidRPr="00564389" w:rsidRDefault="001D4B29" w:rsidP="008E3E07">
      <w:pPr>
        <w:jc w:val="both"/>
      </w:pPr>
      <w:r w:rsidRPr="00564389">
        <w:rPr>
          <w:noProof/>
        </w:rPr>
        <mc:AlternateContent>
          <mc:Choice Requires="wps">
            <w:drawing>
              <wp:anchor distT="91440" distB="91440" distL="114300" distR="114300" simplePos="0" relativeHeight="251631616" behindDoc="0" locked="0" layoutInCell="1" allowOverlap="1" wp14:anchorId="2C819620" wp14:editId="4930B037">
                <wp:simplePos x="0" y="0"/>
                <wp:positionH relativeFrom="margin">
                  <wp:align>right</wp:align>
                </wp:positionH>
                <wp:positionV relativeFrom="paragraph">
                  <wp:posOffset>273050</wp:posOffset>
                </wp:positionV>
                <wp:extent cx="6267450" cy="1403985"/>
                <wp:effectExtent l="0" t="0" r="0" b="0"/>
                <wp:wrapTopAndBottom/>
                <wp:docPr id="68225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403985"/>
                        </a:xfrm>
                        <a:prstGeom prst="rect">
                          <a:avLst/>
                        </a:prstGeom>
                        <a:noFill/>
                        <a:ln w="9525">
                          <a:noFill/>
                          <a:miter lim="800000"/>
                          <a:headEnd/>
                          <a:tailEnd/>
                        </a:ln>
                      </wps:spPr>
                      <wps:txbx>
                        <w:txbxContent>
                          <w:p w14:paraId="52EDA202" w14:textId="237C0245" w:rsidR="001D4B29" w:rsidRPr="00EF41A4" w:rsidRDefault="001D4B29" w:rsidP="001D4B29">
                            <w:pPr>
                              <w:pBdr>
                                <w:top w:val="single" w:sz="24" w:space="8" w:color="3E7864" w:themeColor="accent1"/>
                                <w:bottom w:val="single" w:sz="24" w:space="8" w:color="3E7864" w:themeColor="accent1"/>
                              </w:pBdr>
                              <w:spacing w:after="0"/>
                              <w:rPr>
                                <w:i/>
                                <w:iCs/>
                                <w:color w:val="3E7864" w:themeColor="accent1"/>
                              </w:rPr>
                            </w:pPr>
                            <w:r w:rsidRPr="00EF41A4">
                              <w:rPr>
                                <w:i/>
                                <w:iCs/>
                                <w:color w:val="3E7864" w:themeColor="accent1"/>
                              </w:rPr>
                              <w:t xml:space="preserve">Austin Hospital detailed how </w:t>
                            </w:r>
                            <w:r w:rsidR="00F10DEF" w:rsidRPr="00EF41A4">
                              <w:rPr>
                                <w:i/>
                                <w:iCs/>
                                <w:color w:val="3E7864" w:themeColor="accent1"/>
                              </w:rPr>
                              <w:t>they</w:t>
                            </w:r>
                            <w:r w:rsidRPr="00EF41A4">
                              <w:rPr>
                                <w:i/>
                                <w:iCs/>
                                <w:color w:val="3E7864" w:themeColor="accent1"/>
                              </w:rPr>
                              <w:t xml:space="preserve"> have introduced consumer and carer discipline leads and have spent time educating existing and new staff in lived experience. At the services, </w:t>
                            </w:r>
                            <w:r w:rsidR="00F10DEF" w:rsidRPr="00EF41A4">
                              <w:rPr>
                                <w:i/>
                                <w:iCs/>
                                <w:color w:val="3E7864" w:themeColor="accent1"/>
                              </w:rPr>
                              <w:t>t</w:t>
                            </w:r>
                            <w:r w:rsidRPr="00EF41A4">
                              <w:rPr>
                                <w:i/>
                                <w:iCs/>
                                <w:color w:val="3E7864" w:themeColor="accent1"/>
                              </w:rPr>
                              <w:t xml:space="preserve">hey have connected their </w:t>
                            </w:r>
                            <w:r w:rsidR="00F10DEF" w:rsidRPr="00EF41A4">
                              <w:rPr>
                                <w:i/>
                                <w:iCs/>
                                <w:color w:val="3E7864" w:themeColor="accent1"/>
                              </w:rPr>
                              <w:t>lived experience</w:t>
                            </w:r>
                            <w:r w:rsidRPr="00EF41A4">
                              <w:rPr>
                                <w:i/>
                                <w:iCs/>
                                <w:color w:val="3E7864" w:themeColor="accent1"/>
                              </w:rPr>
                              <w:t xml:space="preserve"> staff with peers from other services in the area for greater support, supervision and learning.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819620" id="_x0000_s1034" type="#_x0000_t202" style="position:absolute;left:0;text-align:left;margin-left:442.3pt;margin-top:21.5pt;width:493.5pt;height:110.55pt;z-index:25163161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" filled="f" stroked="f">
                <v:textbox style="mso-fit-shape-to-text:t">
                  <w:txbxContent>
                    <w:p w14:paraId="52EDA202" w14:textId="237C0245" w:rsidR="001D4B29" w:rsidRPr="00EF41A4" w:rsidRDefault="001D4B29" w:rsidP="001D4B29">
                      <w:pPr>
                        <w:pBdr>
                          <w:top w:val="single" w:sz="24" w:space="8" w:color="3E7864" w:themeColor="accent1"/>
                          <w:bottom w:val="single" w:sz="24" w:space="8" w:color="3E7864" w:themeColor="accent1"/>
                        </w:pBdr>
                        <w:spacing w:after="0"/>
                        <w:rPr>
                          <w:i/>
                          <w:iCs/>
                          <w:color w:val="3E7864" w:themeColor="accent1"/>
                        </w:rPr>
                      </w:pPr>
                      <w:r w:rsidRPr="00EF41A4">
                        <w:rPr>
                          <w:i/>
                          <w:iCs/>
                          <w:color w:val="3E7864" w:themeColor="accent1"/>
                        </w:rPr>
                        <w:t xml:space="preserve">Austin Hospital detailed how </w:t>
                      </w:r>
                      <w:r w:rsidR="00F10DEF" w:rsidRPr="00EF41A4">
                        <w:rPr>
                          <w:i/>
                          <w:iCs/>
                          <w:color w:val="3E7864" w:themeColor="accent1"/>
                        </w:rPr>
                        <w:t>they</w:t>
                      </w:r>
                      <w:r w:rsidRPr="00EF41A4">
                        <w:rPr>
                          <w:i/>
                          <w:iCs/>
                          <w:color w:val="3E7864" w:themeColor="accent1"/>
                        </w:rPr>
                        <w:t xml:space="preserve"> have introduced consumer and carer discipline leads and have spent time educating existing and new staff in lived experience. At the services, </w:t>
                      </w:r>
                      <w:r w:rsidR="00F10DEF" w:rsidRPr="00EF41A4">
                        <w:rPr>
                          <w:i/>
                          <w:iCs/>
                          <w:color w:val="3E7864" w:themeColor="accent1"/>
                        </w:rPr>
                        <w:t>t</w:t>
                      </w:r>
                      <w:r w:rsidRPr="00EF41A4">
                        <w:rPr>
                          <w:i/>
                          <w:iCs/>
                          <w:color w:val="3E7864" w:themeColor="accent1"/>
                        </w:rPr>
                        <w:t xml:space="preserve">hey have connected their </w:t>
                      </w:r>
                      <w:r w:rsidR="00F10DEF" w:rsidRPr="00EF41A4">
                        <w:rPr>
                          <w:i/>
                          <w:iCs/>
                          <w:color w:val="3E7864" w:themeColor="accent1"/>
                        </w:rPr>
                        <w:t>lived experience</w:t>
                      </w:r>
                      <w:r w:rsidRPr="00EF41A4">
                        <w:rPr>
                          <w:i/>
                          <w:iCs/>
                          <w:color w:val="3E7864" w:themeColor="accent1"/>
                        </w:rPr>
                        <w:t xml:space="preserve"> staff with peers from other services in the area for greater support, supervision and learning.</w:t>
                      </w:r>
                    </w:p>
                  </w:txbxContent>
                </v:textbox>
                <w10:wrap type="topAndBottom" anchorx="margin"/>
              </v:shape>
            </w:pict>
          </mc:Fallback>
        </mc:AlternateContent>
      </w:r>
    </w:p>
    <w:p w14:paraId="15C68CB9" w14:textId="3D6581F3" w:rsidR="00B73AEF" w:rsidRPr="00564389" w:rsidRDefault="00B73AEF" w:rsidP="008E3E07">
      <w:pPr>
        <w:pStyle w:val="Heading2"/>
        <w:numPr>
          <w:ilvl w:val="0"/>
          <w:numId w:val="10"/>
        </w:numPr>
        <w:jc w:val="both"/>
      </w:pPr>
      <w:bookmarkStart w:id="9" w:name="_Toc209447416"/>
      <w:r w:rsidRPr="00564389">
        <w:t xml:space="preserve">Funding and </w:t>
      </w:r>
      <w:r w:rsidR="00A50B4C" w:rsidRPr="00564389">
        <w:t>s</w:t>
      </w:r>
      <w:r w:rsidRPr="00564389">
        <w:t xml:space="preserve">ystemic </w:t>
      </w:r>
      <w:r w:rsidR="00A50B4C" w:rsidRPr="00564389">
        <w:t>c</w:t>
      </w:r>
      <w:r w:rsidRPr="00564389">
        <w:t>onstraints</w:t>
      </w:r>
      <w:bookmarkEnd w:id="9"/>
    </w:p>
    <w:p w14:paraId="7D115139" w14:textId="0866ABE8" w:rsidR="00B73AEF" w:rsidRPr="00564389" w:rsidRDefault="00B73AEF" w:rsidP="008E3E07">
      <w:pPr>
        <w:jc w:val="both"/>
      </w:pPr>
      <w:r w:rsidRPr="00564389">
        <w:t xml:space="preserve">Services consistently highlighted the tension between the ambitious reform agenda and the limitations of existing funding models. The dual pressures of COVID-19 and the Royal Commission’s recommendations have created </w:t>
      </w:r>
      <w:r w:rsidR="0081712C" w:rsidRPr="00564389">
        <w:t xml:space="preserve">additional challenges </w:t>
      </w:r>
      <w:r w:rsidRPr="00564389">
        <w:t xml:space="preserve">stretching resources and capacity. </w:t>
      </w:r>
      <w:r w:rsidR="00514F39" w:rsidRPr="00564389">
        <w:t>Services</w:t>
      </w:r>
      <w:r w:rsidR="000E67D2" w:rsidRPr="00564389">
        <w:t xml:space="preserve"> </w:t>
      </w:r>
      <w:r w:rsidR="009977BB" w:rsidRPr="00564389">
        <w:t>acknowledged</w:t>
      </w:r>
      <w:r w:rsidR="000E67D2" w:rsidRPr="00564389">
        <w:t xml:space="preserve"> that existing</w:t>
      </w:r>
      <w:r w:rsidRPr="00564389">
        <w:t xml:space="preserve"> funding models prioritise bed-based care, which </w:t>
      </w:r>
      <w:r w:rsidR="000E67D2" w:rsidRPr="00564389">
        <w:t xml:space="preserve">can </w:t>
      </w:r>
      <w:r w:rsidR="00A777C0" w:rsidRPr="00564389">
        <w:t>restrict</w:t>
      </w:r>
      <w:r w:rsidRPr="00564389">
        <w:t xml:space="preserve"> their ability to innovate and respond flexibly to community needs.</w:t>
      </w:r>
    </w:p>
    <w:p w14:paraId="12530A84" w14:textId="77777777" w:rsidR="005D3F1B" w:rsidRPr="00564389" w:rsidRDefault="00B73AEF" w:rsidP="008E3E07">
      <w:pPr>
        <w:jc w:val="both"/>
      </w:pPr>
      <w:r w:rsidRPr="00564389">
        <w:t xml:space="preserve">There were </w:t>
      </w:r>
      <w:r w:rsidR="005D3F1B" w:rsidRPr="00564389">
        <w:t>some</w:t>
      </w:r>
      <w:r w:rsidRPr="00564389">
        <w:t xml:space="preserve"> concerns about the transparency of funding allocations and the sustainability of reform efforts. </w:t>
      </w:r>
    </w:p>
    <w:p w14:paraId="1C65E481" w14:textId="08467715" w:rsidR="00B73AEF" w:rsidRPr="00564389" w:rsidRDefault="00B73AEF" w:rsidP="008E3E07">
      <w:pPr>
        <w:jc w:val="both"/>
      </w:pPr>
      <w:r w:rsidRPr="00564389">
        <w:t xml:space="preserve">The lack of adequate housing for consumers post-release was </w:t>
      </w:r>
      <w:r w:rsidR="00161545" w:rsidRPr="00564389">
        <w:t xml:space="preserve">also considered </w:t>
      </w:r>
      <w:r w:rsidRPr="00564389">
        <w:t>a systemic issue that delays discharge and limits access for others.</w:t>
      </w:r>
    </w:p>
    <w:p w14:paraId="0BFBF8D1" w14:textId="5FF5E117" w:rsidR="00B73AEF" w:rsidRPr="00564389" w:rsidRDefault="00B73AEF" w:rsidP="008E3E07">
      <w:pPr>
        <w:pStyle w:val="Heading2"/>
        <w:numPr>
          <w:ilvl w:val="0"/>
          <w:numId w:val="10"/>
        </w:numPr>
        <w:jc w:val="both"/>
      </w:pPr>
      <w:bookmarkStart w:id="10" w:name="_Toc209447417"/>
      <w:r w:rsidRPr="00564389">
        <w:t xml:space="preserve">Monitoring, </w:t>
      </w:r>
      <w:r w:rsidR="00A50B4C" w:rsidRPr="00564389">
        <w:t>r</w:t>
      </w:r>
      <w:r w:rsidRPr="00564389">
        <w:t xml:space="preserve">eporting and </w:t>
      </w:r>
      <w:r w:rsidR="00A50B4C" w:rsidRPr="00564389">
        <w:t>g</w:t>
      </w:r>
      <w:r w:rsidRPr="00564389">
        <w:t>overnance</w:t>
      </w:r>
      <w:bookmarkEnd w:id="10"/>
    </w:p>
    <w:p w14:paraId="31C40355" w14:textId="0AD0A038" w:rsidR="008B3C60" w:rsidRPr="00564389" w:rsidRDefault="008B3C60" w:rsidP="008E3E07">
      <w:pPr>
        <w:jc w:val="both"/>
        <w:rPr>
          <w:kern w:val="0"/>
        </w:rPr>
      </w:pPr>
      <w:r w:rsidRPr="00564389">
        <w:t xml:space="preserve">The administrative burden of compliance and reporting emerged as a recurring concern. Services described a complex landscape of overlapping obligations and unclear responsibilities across oversight bodies, including the Office of the Chief Psychiatrist, </w:t>
      </w:r>
      <w:proofErr w:type="spellStart"/>
      <w:r w:rsidRPr="00564389">
        <w:t>Safe</w:t>
      </w:r>
      <w:r w:rsidR="00564389">
        <w:t>rC</w:t>
      </w:r>
      <w:r w:rsidRPr="00564389">
        <w:t>are</w:t>
      </w:r>
      <w:proofErr w:type="spellEnd"/>
      <w:r w:rsidRPr="00564389">
        <w:t xml:space="preserve"> Victoria, and the Commission. This duplication consumes significant time and resources and contributes to confusion around accountability and priority setting.</w:t>
      </w:r>
    </w:p>
    <w:p w14:paraId="47C0B510" w14:textId="77777777" w:rsidR="008B3C60" w:rsidRPr="00564389" w:rsidRDefault="008B3C60" w:rsidP="008E3E07">
      <w:pPr>
        <w:jc w:val="both"/>
      </w:pPr>
      <w:r w:rsidRPr="00564389">
        <w:t>There is a strong call for better coordination and more streamlined governance structures to reduce duplication and clarify roles. Services also expressed interest in engaging more meaningfully with the Commission’s systemic review and inquiry functions.</w:t>
      </w:r>
    </w:p>
    <w:p w14:paraId="42E3E6A8" w14:textId="1F2E2E98" w:rsidR="008B3C60" w:rsidRPr="00564389" w:rsidRDefault="00E729E6" w:rsidP="008E3E07">
      <w:pPr>
        <w:jc w:val="both"/>
      </w:pPr>
      <w:r w:rsidRPr="00564389">
        <w:t xml:space="preserve">Services raised concerns about the misalignment between the </w:t>
      </w:r>
      <w:r w:rsidRPr="00564389">
        <w:rPr>
          <w:i/>
          <w:iCs/>
        </w:rPr>
        <w:t>Occupational Health and Safety Act</w:t>
      </w:r>
      <w:r w:rsidRPr="00564389">
        <w:t xml:space="preserve"> </w:t>
      </w:r>
      <w:r w:rsidR="003D4BF8" w:rsidRPr="00564389">
        <w:rPr>
          <w:i/>
          <w:iCs/>
        </w:rPr>
        <w:t>2004</w:t>
      </w:r>
      <w:r w:rsidR="003D4BF8" w:rsidRPr="00564389">
        <w:t xml:space="preserve"> </w:t>
      </w:r>
      <w:r w:rsidRPr="00564389">
        <w:t xml:space="preserve">and </w:t>
      </w:r>
      <w:r w:rsidRPr="00AF6612">
        <w:rPr>
          <w:i/>
          <w:iCs/>
        </w:rPr>
        <w:t xml:space="preserve">the </w:t>
      </w:r>
      <w:r w:rsidR="00AF6612" w:rsidRPr="00AF6612">
        <w:rPr>
          <w:i/>
          <w:iCs/>
        </w:rPr>
        <w:t>Act</w:t>
      </w:r>
      <w:r w:rsidR="00310E1F" w:rsidRPr="00564389">
        <w:rPr>
          <w:i/>
          <w:iCs/>
        </w:rPr>
        <w:t xml:space="preserve"> </w:t>
      </w:r>
      <w:r w:rsidR="00310E1F" w:rsidRPr="00564389">
        <w:t>with</w:t>
      </w:r>
      <w:r w:rsidR="00514F39" w:rsidRPr="00564389">
        <w:t xml:space="preserve"> respect to elimination of risk and reducing or elimin</w:t>
      </w:r>
      <w:r w:rsidR="002956BF" w:rsidRPr="00564389">
        <w:t>ating</w:t>
      </w:r>
      <w:r w:rsidR="00514F39" w:rsidRPr="00564389">
        <w:t xml:space="preserve"> use of restrictive practices</w:t>
      </w:r>
      <w:r w:rsidRPr="00564389">
        <w:t>, noting challenges in implementing both effectively and consistently.</w:t>
      </w:r>
    </w:p>
    <w:p w14:paraId="6B388E59" w14:textId="15B8AE2F" w:rsidR="00B73AEF" w:rsidRPr="00564389" w:rsidRDefault="00B73AEF" w:rsidP="008E3E07">
      <w:pPr>
        <w:pStyle w:val="Heading2"/>
        <w:numPr>
          <w:ilvl w:val="0"/>
          <w:numId w:val="10"/>
        </w:numPr>
        <w:jc w:val="both"/>
      </w:pPr>
      <w:bookmarkStart w:id="11" w:name="_Toc209447418"/>
      <w:r w:rsidRPr="00564389">
        <w:lastRenderedPageBreak/>
        <w:t xml:space="preserve">Complaints </w:t>
      </w:r>
      <w:r w:rsidR="00A50B4C" w:rsidRPr="00564389">
        <w:t>m</w:t>
      </w:r>
      <w:r w:rsidRPr="00564389">
        <w:t xml:space="preserve">anagement and </w:t>
      </w:r>
      <w:r w:rsidR="00A50B4C" w:rsidRPr="00564389">
        <w:t>s</w:t>
      </w:r>
      <w:r w:rsidRPr="00564389">
        <w:t xml:space="preserve">tatewide </w:t>
      </w:r>
      <w:r w:rsidR="00A50B4C" w:rsidRPr="00564389">
        <w:t>l</w:t>
      </w:r>
      <w:r w:rsidRPr="00564389">
        <w:t>earning</w:t>
      </w:r>
      <w:bookmarkEnd w:id="11"/>
    </w:p>
    <w:p w14:paraId="582A0379" w14:textId="22E42DA6" w:rsidR="00EC60E6" w:rsidRPr="00564389" w:rsidRDefault="00EC60E6" w:rsidP="008E3E07">
      <w:pPr>
        <w:jc w:val="both"/>
      </w:pPr>
      <w:r w:rsidRPr="00564389">
        <w:t xml:space="preserve">While services acknowledged the value of complaints as a driver of improvement, many felt that current systems are fragmented and lack transparency. There was a strong call for more publicly available information on complaint outcomes, as well as greater opportunities to share learnings across the sector. </w:t>
      </w:r>
    </w:p>
    <w:p w14:paraId="46B76BB7" w14:textId="6FFB901A" w:rsidR="00EC60E6" w:rsidRPr="00564389" w:rsidRDefault="00EC60E6" w:rsidP="008E3E07">
      <w:pPr>
        <w:jc w:val="both"/>
      </w:pPr>
      <w:r w:rsidRPr="00564389">
        <w:t>Services emphasised the importance of increasing awareness of how complaints lead to meaningful service improvements, suggesting that sharing these outcomes more widely could strengthen organisational culture and enhance complaints handling practices.</w:t>
      </w:r>
    </w:p>
    <w:p w14:paraId="6B83C78F" w14:textId="681106E8" w:rsidR="00EC60E6" w:rsidRPr="00564389" w:rsidRDefault="00EC60E6" w:rsidP="008E3E07">
      <w:pPr>
        <w:jc w:val="both"/>
      </w:pPr>
      <w:r w:rsidRPr="00564389">
        <w:t xml:space="preserve">Several services supported the idea of a statewide forum focused on complaints resolution and service improvement. There was recognition that complaints processes vary significantly between services, and that learning from those with more effective or embedded approaches could be highly valuable. For example, some services noted that carers may hesitate to raise concerns due to fears it could negatively affect the consumer's care. </w:t>
      </w:r>
    </w:p>
    <w:p w14:paraId="39BFAD73" w14:textId="78704234" w:rsidR="00EC60E6" w:rsidRPr="00564389" w:rsidRDefault="00EC60E6" w:rsidP="008E3E07">
      <w:pPr>
        <w:jc w:val="both"/>
        <w:rPr>
          <w:rFonts w:eastAsiaTheme="majorEastAsia" w:cstheme="majorBidi"/>
          <w:bCs/>
          <w:color w:val="000000" w:themeColor="text1"/>
          <w:sz w:val="32"/>
          <w:szCs w:val="26"/>
        </w:rPr>
      </w:pPr>
      <w:r w:rsidRPr="00564389">
        <w:t xml:space="preserve">Services also expressed interest in better understanding the Commission’s approach to complaints handling and compliance monitoring, and how these functions could be refined to more effectively support continuous quality improvement.  This was noted as something that would assist with onboarding </w:t>
      </w:r>
      <w:r w:rsidR="00916263" w:rsidRPr="00564389">
        <w:t>new staff.</w:t>
      </w:r>
    </w:p>
    <w:p w14:paraId="2A984B88" w14:textId="16D6952B" w:rsidR="003F0FB0" w:rsidRPr="00564389" w:rsidRDefault="003F0FB0" w:rsidP="008E3E07">
      <w:pPr>
        <w:pStyle w:val="Heading2"/>
        <w:numPr>
          <w:ilvl w:val="0"/>
          <w:numId w:val="10"/>
        </w:numPr>
        <w:jc w:val="both"/>
      </w:pPr>
      <w:bookmarkStart w:id="12" w:name="_Toc209447419"/>
      <w:r w:rsidRPr="00564389">
        <w:t xml:space="preserve">Towards </w:t>
      </w:r>
      <w:r w:rsidR="00FA4432" w:rsidRPr="00564389">
        <w:t>t</w:t>
      </w:r>
      <w:r w:rsidRPr="00564389">
        <w:t>rauma-</w:t>
      </w:r>
      <w:r w:rsidR="00FA4432" w:rsidRPr="00564389">
        <w:t>i</w:t>
      </w:r>
      <w:r w:rsidRPr="00564389">
        <w:t xml:space="preserve">nformed, </w:t>
      </w:r>
      <w:r w:rsidR="00FA4432" w:rsidRPr="00564389">
        <w:t>l</w:t>
      </w:r>
      <w:r w:rsidRPr="00564389">
        <w:t>east-</w:t>
      </w:r>
      <w:r w:rsidR="00FA4432" w:rsidRPr="00564389">
        <w:t>r</w:t>
      </w:r>
      <w:r w:rsidRPr="00564389">
        <w:t xml:space="preserve">estrictive </w:t>
      </w:r>
      <w:r w:rsidR="00FA4432" w:rsidRPr="00564389">
        <w:t>c</w:t>
      </w:r>
      <w:r w:rsidRPr="00564389">
        <w:t>are</w:t>
      </w:r>
      <w:bookmarkEnd w:id="12"/>
    </w:p>
    <w:p w14:paraId="3794C4D6" w14:textId="6C4F94A3" w:rsidR="000400CE" w:rsidRPr="00564389" w:rsidRDefault="000400CE" w:rsidP="008E3E07">
      <w:pPr>
        <w:jc w:val="both"/>
      </w:pPr>
      <w:r w:rsidRPr="00564389">
        <w:t>Efforts to reduce restrictive practices were evident across many services, with several reporting significant reductions in the use of restraint and seclusion. There was a strong focus on this area of reform, and a clear commitment across services to learn from one another and embed trauma-informed approaches that minimise the use of restrictive interventions. Staff and consumer sessions were being used to reflect on current practices and identify opportunities for improvement.</w:t>
      </w:r>
    </w:p>
    <w:p w14:paraId="013543EA" w14:textId="1C12E799" w:rsidR="0013104C" w:rsidRPr="00564389" w:rsidRDefault="0013104C" w:rsidP="008E3E07">
      <w:pPr>
        <w:jc w:val="both"/>
      </w:pPr>
      <w:r w:rsidRPr="00564389">
        <w:t xml:space="preserve">However, systemic barriers persist, particularly in emergency departments </w:t>
      </w:r>
      <w:r w:rsidR="00AF6612">
        <w:t xml:space="preserve">(EDs) </w:t>
      </w:r>
      <w:r w:rsidRPr="00564389">
        <w:t xml:space="preserve">and </w:t>
      </w:r>
      <w:r w:rsidR="00AF6612">
        <w:t xml:space="preserve">in </w:t>
      </w:r>
      <w:r w:rsidRPr="00564389">
        <w:t>environments with outdated infrastructure and challenging layouts that do not always support the consistent application of trauma-informed care.</w:t>
      </w:r>
    </w:p>
    <w:p w14:paraId="2D1343E7" w14:textId="672F3D0B" w:rsidR="00847B53" w:rsidRPr="00564389" w:rsidRDefault="009C36A3" w:rsidP="008E3E07">
      <w:pPr>
        <w:jc w:val="both"/>
        <w:rPr>
          <w:kern w:val="0"/>
        </w:rPr>
      </w:pPr>
      <w:r w:rsidRPr="00564389">
        <w:rPr>
          <w:noProof/>
        </w:rPr>
        <mc:AlternateContent>
          <mc:Choice Requires="wps">
            <w:drawing>
              <wp:anchor distT="91440" distB="91440" distL="114300" distR="114300" simplePos="0" relativeHeight="251666432" behindDoc="0" locked="0" layoutInCell="1" allowOverlap="1" wp14:anchorId="3D1E328D" wp14:editId="0FFD9509">
                <wp:simplePos x="0" y="0"/>
                <wp:positionH relativeFrom="margin">
                  <wp:posOffset>-4445</wp:posOffset>
                </wp:positionH>
                <wp:positionV relativeFrom="paragraph">
                  <wp:posOffset>697865</wp:posOffset>
                </wp:positionV>
                <wp:extent cx="6438900" cy="1128395"/>
                <wp:effectExtent l="0" t="0" r="0" b="0"/>
                <wp:wrapTopAndBottom/>
                <wp:docPr id="1095976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128395"/>
                        </a:xfrm>
                        <a:prstGeom prst="rect">
                          <a:avLst/>
                        </a:prstGeom>
                        <a:noFill/>
                        <a:ln w="9525">
                          <a:noFill/>
                          <a:miter lim="800000"/>
                          <a:headEnd/>
                          <a:tailEnd/>
                        </a:ln>
                      </wps:spPr>
                      <wps:txbx>
                        <w:txbxContent>
                          <w:p w14:paraId="4ECE4578" w14:textId="7ACC0B24" w:rsidR="00777824" w:rsidRPr="00EF41A4" w:rsidRDefault="00777824" w:rsidP="007A6B67">
                            <w:pPr>
                              <w:pBdr>
                                <w:top w:val="single" w:sz="24" w:space="8" w:color="3E7864" w:themeColor="accent1"/>
                                <w:bottom w:val="single" w:sz="24" w:space="0" w:color="3E7864" w:themeColor="accent1"/>
                              </w:pBdr>
                              <w:spacing w:after="0"/>
                              <w:rPr>
                                <w:i/>
                                <w:iCs/>
                                <w:color w:val="3E7864" w:themeColor="accent1"/>
                              </w:rPr>
                            </w:pPr>
                            <w:r w:rsidRPr="00EF41A4">
                              <w:rPr>
                                <w:i/>
                                <w:iCs/>
                                <w:color w:val="3E7864" w:themeColor="accent1"/>
                              </w:rPr>
                              <w:t xml:space="preserve">Grampians Health </w:t>
                            </w:r>
                            <w:r w:rsidR="00FD4E94" w:rsidRPr="00EF41A4">
                              <w:rPr>
                                <w:i/>
                                <w:iCs/>
                                <w:color w:val="3E7864" w:themeColor="accent1"/>
                              </w:rPr>
                              <w:t xml:space="preserve">discussed </w:t>
                            </w:r>
                            <w:r w:rsidRPr="00EF41A4">
                              <w:rPr>
                                <w:i/>
                                <w:iCs/>
                                <w:color w:val="3E7864" w:themeColor="accent1"/>
                              </w:rPr>
                              <w:t xml:space="preserve">working with </w:t>
                            </w:r>
                            <w:r w:rsidR="00FB3DC4" w:rsidRPr="00EF41A4">
                              <w:rPr>
                                <w:i/>
                                <w:iCs/>
                                <w:color w:val="3E7864" w:themeColor="accent1"/>
                              </w:rPr>
                              <w:t>Independent</w:t>
                            </w:r>
                            <w:r w:rsidR="00FD4E94" w:rsidRPr="00EF41A4">
                              <w:rPr>
                                <w:i/>
                                <w:iCs/>
                                <w:color w:val="3E7864" w:themeColor="accent1"/>
                              </w:rPr>
                              <w:t xml:space="preserve"> </w:t>
                            </w:r>
                            <w:r w:rsidRPr="00EF41A4">
                              <w:rPr>
                                <w:i/>
                                <w:iCs/>
                                <w:color w:val="3E7864" w:themeColor="accent1"/>
                              </w:rPr>
                              <w:t>M</w:t>
                            </w:r>
                            <w:r w:rsidR="00FD4E94" w:rsidRPr="00EF41A4">
                              <w:rPr>
                                <w:i/>
                                <w:iCs/>
                                <w:color w:val="3E7864" w:themeColor="accent1"/>
                              </w:rPr>
                              <w:t xml:space="preserve">ental </w:t>
                            </w:r>
                            <w:r w:rsidRPr="00EF41A4">
                              <w:rPr>
                                <w:i/>
                                <w:iCs/>
                                <w:color w:val="3E7864" w:themeColor="accent1"/>
                              </w:rPr>
                              <w:t>H</w:t>
                            </w:r>
                            <w:r w:rsidR="00FD4E94" w:rsidRPr="00EF41A4">
                              <w:rPr>
                                <w:i/>
                                <w:iCs/>
                                <w:color w:val="3E7864" w:themeColor="accent1"/>
                              </w:rPr>
                              <w:t xml:space="preserve">ealth </w:t>
                            </w:r>
                            <w:r w:rsidR="00FB3DC4" w:rsidRPr="00EF41A4">
                              <w:rPr>
                                <w:i/>
                                <w:iCs/>
                                <w:color w:val="3E7864" w:themeColor="accent1"/>
                              </w:rPr>
                              <w:t>Advocacy</w:t>
                            </w:r>
                            <w:r w:rsidR="00FD4E94" w:rsidRPr="00EF41A4">
                              <w:rPr>
                                <w:i/>
                                <w:iCs/>
                                <w:color w:val="3E7864" w:themeColor="accent1"/>
                              </w:rPr>
                              <w:t xml:space="preserve"> </w:t>
                            </w:r>
                            <w:r w:rsidR="00DE3493">
                              <w:rPr>
                                <w:i/>
                                <w:iCs/>
                                <w:color w:val="3E7864" w:themeColor="accent1"/>
                              </w:rPr>
                              <w:t xml:space="preserve">(IMHA) </w:t>
                            </w:r>
                            <w:r w:rsidRPr="00EF41A4">
                              <w:rPr>
                                <w:i/>
                                <w:iCs/>
                                <w:color w:val="3E7864" w:themeColor="accent1"/>
                              </w:rPr>
                              <w:t>on reducing</w:t>
                            </w:r>
                            <w:r w:rsidR="00FD4E94" w:rsidRPr="00EF41A4">
                              <w:rPr>
                                <w:i/>
                                <w:iCs/>
                                <w:color w:val="3E7864" w:themeColor="accent1"/>
                              </w:rPr>
                              <w:t xml:space="preserve"> restrictive </w:t>
                            </w:r>
                            <w:r w:rsidRPr="00EF41A4">
                              <w:rPr>
                                <w:i/>
                                <w:iCs/>
                                <w:color w:val="3E7864" w:themeColor="accent1"/>
                              </w:rPr>
                              <w:t>I</w:t>
                            </w:r>
                            <w:r w:rsidR="00FD4E94" w:rsidRPr="00EF41A4">
                              <w:rPr>
                                <w:i/>
                                <w:iCs/>
                                <w:color w:val="3E7864" w:themeColor="accent1"/>
                              </w:rPr>
                              <w:t>nterventions</w:t>
                            </w:r>
                            <w:r w:rsidRPr="00EF41A4">
                              <w:rPr>
                                <w:i/>
                                <w:iCs/>
                                <w:color w:val="3E7864" w:themeColor="accent1"/>
                              </w:rPr>
                              <w:t xml:space="preserve"> </w:t>
                            </w:r>
                            <w:r w:rsidR="00FD4E94" w:rsidRPr="00EF41A4">
                              <w:rPr>
                                <w:i/>
                                <w:iCs/>
                                <w:color w:val="3E7864" w:themeColor="accent1"/>
                              </w:rPr>
                              <w:t xml:space="preserve">and </w:t>
                            </w:r>
                            <w:r w:rsidRPr="00EF41A4">
                              <w:rPr>
                                <w:i/>
                                <w:iCs/>
                                <w:color w:val="3E7864" w:themeColor="accent1"/>
                              </w:rPr>
                              <w:t xml:space="preserve">seclusion. </w:t>
                            </w:r>
                            <w:r w:rsidR="00FD4E94" w:rsidRPr="00EF41A4">
                              <w:rPr>
                                <w:i/>
                                <w:iCs/>
                                <w:color w:val="3E7864" w:themeColor="accent1"/>
                              </w:rPr>
                              <w:t xml:space="preserve"> They r</w:t>
                            </w:r>
                            <w:r w:rsidRPr="00EF41A4">
                              <w:rPr>
                                <w:i/>
                                <w:iCs/>
                                <w:color w:val="3E7864" w:themeColor="accent1"/>
                              </w:rPr>
                              <w:t>eported a decrease in the use of</w:t>
                            </w:r>
                            <w:r w:rsidR="00FD4E94" w:rsidRPr="00EF41A4">
                              <w:rPr>
                                <w:i/>
                                <w:iCs/>
                                <w:color w:val="3E7864" w:themeColor="accent1"/>
                              </w:rPr>
                              <w:t xml:space="preserve"> restrictive </w:t>
                            </w:r>
                            <w:r w:rsidR="00EF41A4" w:rsidRPr="00EF41A4">
                              <w:rPr>
                                <w:i/>
                                <w:iCs/>
                                <w:color w:val="3E7864" w:themeColor="accent1"/>
                              </w:rPr>
                              <w:t>interventions by</w:t>
                            </w:r>
                            <w:r w:rsidRPr="00EF41A4">
                              <w:rPr>
                                <w:i/>
                                <w:iCs/>
                                <w:color w:val="3E7864" w:themeColor="accent1"/>
                              </w:rPr>
                              <w:t xml:space="preserve"> 60</w:t>
                            </w:r>
                            <w:r w:rsidR="00FB3DC4" w:rsidRPr="00EF41A4">
                              <w:rPr>
                                <w:i/>
                                <w:iCs/>
                                <w:color w:val="3E7864" w:themeColor="accent1"/>
                              </w:rPr>
                              <w:t xml:space="preserve"> per cent </w:t>
                            </w:r>
                            <w:r w:rsidRPr="00EF41A4">
                              <w:rPr>
                                <w:i/>
                                <w:iCs/>
                                <w:color w:val="3E7864" w:themeColor="accent1"/>
                              </w:rPr>
                              <w:t>over the past 2 years.</w:t>
                            </w:r>
                          </w:p>
                          <w:p w14:paraId="78F5B98C" w14:textId="27965604" w:rsidR="00777824" w:rsidRPr="00EF41A4" w:rsidRDefault="00EF41A4" w:rsidP="007A6B67">
                            <w:pPr>
                              <w:pBdr>
                                <w:top w:val="single" w:sz="24" w:space="8" w:color="3E7864" w:themeColor="accent1"/>
                                <w:bottom w:val="single" w:sz="24" w:space="0" w:color="3E7864" w:themeColor="accent1"/>
                              </w:pBdr>
                              <w:spacing w:after="0"/>
                              <w:rPr>
                                <w:i/>
                                <w:iCs/>
                                <w:color w:val="3E7864" w:themeColor="accent1"/>
                              </w:rPr>
                            </w:pPr>
                            <w:r w:rsidRPr="00EF41A4">
                              <w:rPr>
                                <w:i/>
                                <w:iCs/>
                                <w:color w:val="3E7864" w:themeColor="accent1"/>
                              </w:rPr>
                              <w:t xml:space="preserve">Grampians Health also </w:t>
                            </w:r>
                            <w:r w:rsidR="00777824" w:rsidRPr="00EF41A4">
                              <w:rPr>
                                <w:i/>
                                <w:iCs/>
                                <w:color w:val="3E7864" w:themeColor="accent1"/>
                              </w:rPr>
                              <w:t>reported a recent increase in the use of advance statements by sharing success stories</w:t>
                            </w:r>
                            <w:r w:rsidRPr="00EF41A4">
                              <w:rPr>
                                <w:i/>
                                <w:iCs/>
                                <w:color w:val="3E7864" w:themeColor="accent1"/>
                              </w:rPr>
                              <w:t xml:space="preserve"> with consumers.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E328D" id="_x0000_s1035" type="#_x0000_t202" style="position:absolute;left:0;text-align:left;margin-left:-.35pt;margin-top:54.95pt;width:507pt;height:88.85pt;z-index:2516664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" filled="f" stroked="f">
                <v:textbox>
                  <w:txbxContent>
                    <w:p w14:paraId="4ECE4578" w14:textId="7ACC0B24" w:rsidR="00777824" w:rsidRPr="00EF41A4" w:rsidRDefault="00777824" w:rsidP="007A6B67">
                      <w:pPr>
                        <w:pBdr>
                          <w:top w:val="single" w:sz="24" w:space="8" w:color="3E7864" w:themeColor="accent1"/>
                          <w:bottom w:val="single" w:sz="24" w:space="0" w:color="3E7864" w:themeColor="accent1"/>
                        </w:pBdr>
                        <w:spacing w:after="0"/>
                        <w:rPr>
                          <w:i/>
                          <w:iCs/>
                          <w:color w:val="3E7864" w:themeColor="accent1"/>
                        </w:rPr>
                      </w:pPr>
                      <w:r w:rsidRPr="00EF41A4">
                        <w:rPr>
                          <w:i/>
                          <w:iCs/>
                          <w:color w:val="3E7864" w:themeColor="accent1"/>
                        </w:rPr>
                        <w:t xml:space="preserve">Grampians Health </w:t>
                      </w:r>
                      <w:r w:rsidR="00FD4E94" w:rsidRPr="00EF41A4">
                        <w:rPr>
                          <w:i/>
                          <w:iCs/>
                          <w:color w:val="3E7864" w:themeColor="accent1"/>
                        </w:rPr>
                        <w:t xml:space="preserve">discussed </w:t>
                      </w:r>
                      <w:r w:rsidRPr="00EF41A4">
                        <w:rPr>
                          <w:i/>
                          <w:iCs/>
                          <w:color w:val="3E7864" w:themeColor="accent1"/>
                        </w:rPr>
                        <w:t xml:space="preserve">working with </w:t>
                      </w:r>
                      <w:r w:rsidR="00FB3DC4" w:rsidRPr="00EF41A4">
                        <w:rPr>
                          <w:i/>
                          <w:iCs/>
                          <w:color w:val="3E7864" w:themeColor="accent1"/>
                        </w:rPr>
                        <w:t>Independent</w:t>
                      </w:r>
                      <w:r w:rsidR="00FD4E94" w:rsidRPr="00EF41A4">
                        <w:rPr>
                          <w:i/>
                          <w:iCs/>
                          <w:color w:val="3E7864" w:themeColor="accent1"/>
                        </w:rPr>
                        <w:t xml:space="preserve"> </w:t>
                      </w:r>
                      <w:r w:rsidRPr="00EF41A4">
                        <w:rPr>
                          <w:i/>
                          <w:iCs/>
                          <w:color w:val="3E7864" w:themeColor="accent1"/>
                        </w:rPr>
                        <w:t>M</w:t>
                      </w:r>
                      <w:r w:rsidR="00FD4E94" w:rsidRPr="00EF41A4">
                        <w:rPr>
                          <w:i/>
                          <w:iCs/>
                          <w:color w:val="3E7864" w:themeColor="accent1"/>
                        </w:rPr>
                        <w:t xml:space="preserve">ental </w:t>
                      </w:r>
                      <w:r w:rsidRPr="00EF41A4">
                        <w:rPr>
                          <w:i/>
                          <w:iCs/>
                          <w:color w:val="3E7864" w:themeColor="accent1"/>
                        </w:rPr>
                        <w:t>H</w:t>
                      </w:r>
                      <w:r w:rsidR="00FD4E94" w:rsidRPr="00EF41A4">
                        <w:rPr>
                          <w:i/>
                          <w:iCs/>
                          <w:color w:val="3E7864" w:themeColor="accent1"/>
                        </w:rPr>
                        <w:t xml:space="preserve">ealth </w:t>
                      </w:r>
                      <w:r w:rsidR="00FB3DC4" w:rsidRPr="00EF41A4">
                        <w:rPr>
                          <w:i/>
                          <w:iCs/>
                          <w:color w:val="3E7864" w:themeColor="accent1"/>
                        </w:rPr>
                        <w:t>Advocacy</w:t>
                      </w:r>
                      <w:r w:rsidR="00FD4E94" w:rsidRPr="00EF41A4">
                        <w:rPr>
                          <w:i/>
                          <w:iCs/>
                          <w:color w:val="3E7864" w:themeColor="accent1"/>
                        </w:rPr>
                        <w:t xml:space="preserve"> </w:t>
                      </w:r>
                      <w:r w:rsidR="00DE3493">
                        <w:rPr>
                          <w:i/>
                          <w:iCs/>
                          <w:color w:val="3E7864" w:themeColor="accent1"/>
                        </w:rPr>
                        <w:t xml:space="preserve">(IMHA) </w:t>
                      </w:r>
                      <w:r w:rsidRPr="00EF41A4">
                        <w:rPr>
                          <w:i/>
                          <w:iCs/>
                          <w:color w:val="3E7864" w:themeColor="accent1"/>
                        </w:rPr>
                        <w:t>on reducing</w:t>
                      </w:r>
                      <w:r w:rsidR="00FD4E94" w:rsidRPr="00EF41A4">
                        <w:rPr>
                          <w:i/>
                          <w:iCs/>
                          <w:color w:val="3E7864" w:themeColor="accent1"/>
                        </w:rPr>
                        <w:t xml:space="preserve"> restrictive </w:t>
                      </w:r>
                      <w:r w:rsidRPr="00EF41A4">
                        <w:rPr>
                          <w:i/>
                          <w:iCs/>
                          <w:color w:val="3E7864" w:themeColor="accent1"/>
                        </w:rPr>
                        <w:t>I</w:t>
                      </w:r>
                      <w:r w:rsidR="00FD4E94" w:rsidRPr="00EF41A4">
                        <w:rPr>
                          <w:i/>
                          <w:iCs/>
                          <w:color w:val="3E7864" w:themeColor="accent1"/>
                        </w:rPr>
                        <w:t>nterventions</w:t>
                      </w:r>
                      <w:r w:rsidRPr="00EF41A4">
                        <w:rPr>
                          <w:i/>
                          <w:iCs/>
                          <w:color w:val="3E7864" w:themeColor="accent1"/>
                        </w:rPr>
                        <w:t xml:space="preserve"> </w:t>
                      </w:r>
                      <w:r w:rsidR="00FD4E94" w:rsidRPr="00EF41A4">
                        <w:rPr>
                          <w:i/>
                          <w:iCs/>
                          <w:color w:val="3E7864" w:themeColor="accent1"/>
                        </w:rPr>
                        <w:t xml:space="preserve">and </w:t>
                      </w:r>
                      <w:r w:rsidRPr="00EF41A4">
                        <w:rPr>
                          <w:i/>
                          <w:iCs/>
                          <w:color w:val="3E7864" w:themeColor="accent1"/>
                        </w:rPr>
                        <w:t xml:space="preserve">seclusion. </w:t>
                      </w:r>
                      <w:r w:rsidR="00FD4E94" w:rsidRPr="00EF41A4">
                        <w:rPr>
                          <w:i/>
                          <w:iCs/>
                          <w:color w:val="3E7864" w:themeColor="accent1"/>
                        </w:rPr>
                        <w:t xml:space="preserve"> They r</w:t>
                      </w:r>
                      <w:r w:rsidRPr="00EF41A4">
                        <w:rPr>
                          <w:i/>
                          <w:iCs/>
                          <w:color w:val="3E7864" w:themeColor="accent1"/>
                        </w:rPr>
                        <w:t>eported a decrease in the use of</w:t>
                      </w:r>
                      <w:r w:rsidR="00FD4E94" w:rsidRPr="00EF41A4">
                        <w:rPr>
                          <w:i/>
                          <w:iCs/>
                          <w:color w:val="3E7864" w:themeColor="accent1"/>
                        </w:rPr>
                        <w:t xml:space="preserve"> restrictive </w:t>
                      </w:r>
                      <w:r w:rsidR="00EF41A4" w:rsidRPr="00EF41A4">
                        <w:rPr>
                          <w:i/>
                          <w:iCs/>
                          <w:color w:val="3E7864" w:themeColor="accent1"/>
                        </w:rPr>
                        <w:t>interventions by</w:t>
                      </w:r>
                      <w:r w:rsidRPr="00EF41A4">
                        <w:rPr>
                          <w:i/>
                          <w:iCs/>
                          <w:color w:val="3E7864" w:themeColor="accent1"/>
                        </w:rPr>
                        <w:t xml:space="preserve"> 60</w:t>
                      </w:r>
                      <w:r w:rsidR="00FB3DC4" w:rsidRPr="00EF41A4">
                        <w:rPr>
                          <w:i/>
                          <w:iCs/>
                          <w:color w:val="3E7864" w:themeColor="accent1"/>
                        </w:rPr>
                        <w:t xml:space="preserve"> per cent </w:t>
                      </w:r>
                      <w:r w:rsidRPr="00EF41A4">
                        <w:rPr>
                          <w:i/>
                          <w:iCs/>
                          <w:color w:val="3E7864" w:themeColor="accent1"/>
                        </w:rPr>
                        <w:t>over the past 2 years.</w:t>
                      </w:r>
                    </w:p>
                    <w:p w14:paraId="78F5B98C" w14:textId="27965604" w:rsidR="00777824" w:rsidRPr="00EF41A4" w:rsidRDefault="00EF41A4" w:rsidP="007A6B67">
                      <w:pPr>
                        <w:pBdr>
                          <w:top w:val="single" w:sz="24" w:space="8" w:color="3E7864" w:themeColor="accent1"/>
                          <w:bottom w:val="single" w:sz="24" w:space="0" w:color="3E7864" w:themeColor="accent1"/>
                        </w:pBdr>
                        <w:spacing w:after="0"/>
                        <w:rPr>
                          <w:i/>
                          <w:iCs/>
                          <w:color w:val="3E7864" w:themeColor="accent1"/>
                        </w:rPr>
                      </w:pPr>
                      <w:r w:rsidRPr="00EF41A4">
                        <w:rPr>
                          <w:i/>
                          <w:iCs/>
                          <w:color w:val="3E7864" w:themeColor="accent1"/>
                        </w:rPr>
                        <w:t xml:space="preserve">Grampians Health also </w:t>
                      </w:r>
                      <w:r w:rsidR="00777824" w:rsidRPr="00EF41A4">
                        <w:rPr>
                          <w:i/>
                          <w:iCs/>
                          <w:color w:val="3E7864" w:themeColor="accent1"/>
                        </w:rPr>
                        <w:t>reported a recent increase in the use of advance statements by sharing success stories</w:t>
                      </w:r>
                      <w:r w:rsidRPr="00EF41A4">
                        <w:rPr>
                          <w:i/>
                          <w:iCs/>
                          <w:color w:val="3E7864" w:themeColor="accent1"/>
                        </w:rPr>
                        <w:t xml:space="preserve"> with consumers.</w:t>
                      </w:r>
                    </w:p>
                  </w:txbxContent>
                </v:textbox>
                <w10:wrap type="topAndBottom" anchorx="margin"/>
              </v:shape>
            </w:pict>
          </mc:Fallback>
        </mc:AlternateContent>
      </w:r>
      <w:r w:rsidRPr="00564389">
        <w:rPr>
          <w:noProof/>
        </w:rPr>
        <mc:AlternateContent>
          <mc:Choice Requires="wps">
            <w:drawing>
              <wp:anchor distT="91440" distB="91440" distL="114300" distR="114300" simplePos="0" relativeHeight="251674624" behindDoc="0" locked="0" layoutInCell="1" allowOverlap="1" wp14:anchorId="1D2F228A" wp14:editId="650AD972">
                <wp:simplePos x="0" y="0"/>
                <wp:positionH relativeFrom="margin">
                  <wp:posOffset>-4445</wp:posOffset>
                </wp:positionH>
                <wp:positionV relativeFrom="paragraph">
                  <wp:posOffset>2606040</wp:posOffset>
                </wp:positionV>
                <wp:extent cx="6429375" cy="993140"/>
                <wp:effectExtent l="0" t="0" r="0" b="0"/>
                <wp:wrapTopAndBottom/>
                <wp:docPr id="1407975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993140"/>
                        </a:xfrm>
                        <a:prstGeom prst="rect">
                          <a:avLst/>
                        </a:prstGeom>
                        <a:noFill/>
                        <a:ln w="9525">
                          <a:noFill/>
                          <a:miter lim="800000"/>
                          <a:headEnd/>
                          <a:tailEnd/>
                        </a:ln>
                      </wps:spPr>
                      <wps:txbx>
                        <w:txbxContent>
                          <w:p w14:paraId="0946315F" w14:textId="5B9C5DD3" w:rsidR="00D54AC1" w:rsidRPr="00B01EF2" w:rsidRDefault="005245CB">
                            <w:pPr>
                              <w:pBdr>
                                <w:top w:val="single" w:sz="24" w:space="8" w:color="3E7864" w:themeColor="accent1"/>
                                <w:bottom w:val="single" w:sz="24" w:space="8" w:color="3E7864" w:themeColor="accent1"/>
                              </w:pBdr>
                              <w:spacing w:after="0"/>
                              <w:rPr>
                                <w:i/>
                                <w:iCs/>
                                <w:color w:val="3E7864" w:themeColor="accent1"/>
                                <w:sz w:val="24"/>
                              </w:rPr>
                            </w:pPr>
                            <w:r>
                              <w:rPr>
                                <w:i/>
                                <w:iCs/>
                                <w:color w:val="3E7864" w:themeColor="accent1"/>
                              </w:rPr>
                              <w:t>Peninsula</w:t>
                            </w:r>
                            <w:r w:rsidR="00B01EF2">
                              <w:rPr>
                                <w:i/>
                                <w:iCs/>
                                <w:color w:val="3E7864" w:themeColor="accent1"/>
                              </w:rPr>
                              <w:t xml:space="preserve"> Health </w:t>
                            </w:r>
                            <w:r w:rsidR="00B01EF2" w:rsidRPr="00B01EF2">
                              <w:rPr>
                                <w:i/>
                                <w:iCs/>
                                <w:color w:val="3E7864" w:themeColor="accent1"/>
                              </w:rPr>
                              <w:t xml:space="preserve">reported </w:t>
                            </w:r>
                            <w:r w:rsidR="00B01EF2">
                              <w:rPr>
                                <w:i/>
                                <w:iCs/>
                                <w:color w:val="3E7864" w:themeColor="accent1"/>
                              </w:rPr>
                              <w:t xml:space="preserve">a </w:t>
                            </w:r>
                            <w:r w:rsidR="00B01EF2" w:rsidRPr="00B01EF2">
                              <w:rPr>
                                <w:i/>
                                <w:iCs/>
                                <w:color w:val="3E7864" w:themeColor="accent1"/>
                              </w:rPr>
                              <w:t xml:space="preserve">significant reduction in the use of </w:t>
                            </w:r>
                            <w:r w:rsidR="00B01EF2">
                              <w:rPr>
                                <w:i/>
                                <w:iCs/>
                                <w:color w:val="3E7864" w:themeColor="accent1"/>
                              </w:rPr>
                              <w:t>restrictive interventions</w:t>
                            </w:r>
                            <w:r w:rsidR="00B01EF2" w:rsidRPr="00B01EF2">
                              <w:rPr>
                                <w:i/>
                                <w:iCs/>
                                <w:color w:val="3E7864" w:themeColor="accent1"/>
                              </w:rPr>
                              <w:t xml:space="preserve"> over the last </w:t>
                            </w:r>
                            <w:r w:rsidR="009E267A">
                              <w:rPr>
                                <w:i/>
                                <w:iCs/>
                                <w:color w:val="3E7864" w:themeColor="accent1"/>
                              </w:rPr>
                              <w:t xml:space="preserve">three </w:t>
                            </w:r>
                            <w:r w:rsidR="00B01EF2" w:rsidRPr="00B01EF2">
                              <w:rPr>
                                <w:i/>
                                <w:iCs/>
                                <w:color w:val="3E7864" w:themeColor="accent1"/>
                              </w:rPr>
                              <w:t xml:space="preserve">years </w:t>
                            </w:r>
                            <w:r w:rsidR="009E267A">
                              <w:rPr>
                                <w:i/>
                                <w:iCs/>
                                <w:color w:val="3E7864" w:themeColor="accent1"/>
                              </w:rPr>
                              <w:t>and noted they have</w:t>
                            </w:r>
                            <w:r w:rsidR="00B01EF2" w:rsidRPr="00B01EF2">
                              <w:rPr>
                                <w:i/>
                                <w:iCs/>
                                <w:color w:val="3E7864" w:themeColor="accent1"/>
                              </w:rPr>
                              <w:t xml:space="preserve"> a normalised culture to use de-escalation tools to avoid the use of restraint. They also reported Zero seclusions as a unique outcome</w:t>
                            </w:r>
                            <w:r w:rsidR="009E267A">
                              <w:rPr>
                                <w:i/>
                                <w:iCs/>
                                <w:color w:val="3E7864" w:themeColor="accen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F228A" id="_x0000_s1036" type="#_x0000_t202" style="position:absolute;left:0;text-align:left;margin-left:-.35pt;margin-top:205.2pt;width:506.25pt;height:78.2pt;z-index:2516746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" filled="f" stroked="f">
                <v:textbox>
                  <w:txbxContent>
                    <w:p w14:paraId="0946315F" w14:textId="5B9C5DD3" w:rsidR="00D54AC1" w:rsidRPr="00B01EF2" w:rsidRDefault="005245CB">
                      <w:pPr>
                        <w:pBdr>
                          <w:top w:val="single" w:sz="24" w:space="8" w:color="3E7864" w:themeColor="accent1"/>
                          <w:bottom w:val="single" w:sz="24" w:space="8" w:color="3E7864" w:themeColor="accent1"/>
                        </w:pBdr>
                        <w:spacing w:after="0"/>
                        <w:rPr>
                          <w:i/>
                          <w:iCs/>
                          <w:color w:val="3E7864" w:themeColor="accent1"/>
                          <w:sz w:val="24"/>
                        </w:rPr>
                      </w:pPr>
                      <w:r>
                        <w:rPr>
                          <w:i/>
                          <w:iCs/>
                          <w:color w:val="3E7864" w:themeColor="accent1"/>
                        </w:rPr>
                        <w:t>Peninsula</w:t>
                      </w:r>
                      <w:r w:rsidR="00B01EF2">
                        <w:rPr>
                          <w:i/>
                          <w:iCs/>
                          <w:color w:val="3E7864" w:themeColor="accent1"/>
                        </w:rPr>
                        <w:t xml:space="preserve"> Health </w:t>
                      </w:r>
                      <w:r w:rsidR="00B01EF2" w:rsidRPr="00B01EF2">
                        <w:rPr>
                          <w:i/>
                          <w:iCs/>
                          <w:color w:val="3E7864" w:themeColor="accent1"/>
                        </w:rPr>
                        <w:t xml:space="preserve">reported </w:t>
                      </w:r>
                      <w:r w:rsidR="00B01EF2">
                        <w:rPr>
                          <w:i/>
                          <w:iCs/>
                          <w:color w:val="3E7864" w:themeColor="accent1"/>
                        </w:rPr>
                        <w:t xml:space="preserve">a </w:t>
                      </w:r>
                      <w:r w:rsidR="00B01EF2" w:rsidRPr="00B01EF2">
                        <w:rPr>
                          <w:i/>
                          <w:iCs/>
                          <w:color w:val="3E7864" w:themeColor="accent1"/>
                        </w:rPr>
                        <w:t xml:space="preserve">significant reduction in the use of </w:t>
                      </w:r>
                      <w:r w:rsidR="00B01EF2">
                        <w:rPr>
                          <w:i/>
                          <w:iCs/>
                          <w:color w:val="3E7864" w:themeColor="accent1"/>
                        </w:rPr>
                        <w:t>restrictive interventions</w:t>
                      </w:r>
                      <w:r w:rsidR="00B01EF2" w:rsidRPr="00B01EF2">
                        <w:rPr>
                          <w:i/>
                          <w:iCs/>
                          <w:color w:val="3E7864" w:themeColor="accent1"/>
                        </w:rPr>
                        <w:t xml:space="preserve"> over the last </w:t>
                      </w:r>
                      <w:r w:rsidR="009E267A">
                        <w:rPr>
                          <w:i/>
                          <w:iCs/>
                          <w:color w:val="3E7864" w:themeColor="accent1"/>
                        </w:rPr>
                        <w:t xml:space="preserve">three </w:t>
                      </w:r>
                      <w:r w:rsidR="00B01EF2" w:rsidRPr="00B01EF2">
                        <w:rPr>
                          <w:i/>
                          <w:iCs/>
                          <w:color w:val="3E7864" w:themeColor="accent1"/>
                        </w:rPr>
                        <w:t xml:space="preserve">years </w:t>
                      </w:r>
                      <w:r w:rsidR="009E267A">
                        <w:rPr>
                          <w:i/>
                          <w:iCs/>
                          <w:color w:val="3E7864" w:themeColor="accent1"/>
                        </w:rPr>
                        <w:t>and noted they have</w:t>
                      </w:r>
                      <w:r w:rsidR="00B01EF2" w:rsidRPr="00B01EF2">
                        <w:rPr>
                          <w:i/>
                          <w:iCs/>
                          <w:color w:val="3E7864" w:themeColor="accent1"/>
                        </w:rPr>
                        <w:t xml:space="preserve"> a normalised culture to use de-escalation tools to avoid the use of restraint. They also reported Zero seclusions as a unique outcome</w:t>
                      </w:r>
                      <w:r w:rsidR="009E267A">
                        <w:rPr>
                          <w:i/>
                          <w:iCs/>
                          <w:color w:val="3E7864" w:themeColor="accent1"/>
                        </w:rPr>
                        <w:t>.</w:t>
                      </w:r>
                    </w:p>
                  </w:txbxContent>
                </v:textbox>
                <w10:wrap type="topAndBottom" anchorx="margin"/>
              </v:shape>
            </w:pict>
          </mc:Fallback>
        </mc:AlternateContent>
      </w:r>
      <w:r w:rsidRPr="00564389">
        <w:rPr>
          <w:noProof/>
        </w:rPr>
        <mc:AlternateContent>
          <mc:Choice Requires="wps">
            <w:drawing>
              <wp:anchor distT="0" distB="0" distL="114300" distR="114300" simplePos="0" relativeHeight="251653120" behindDoc="1" locked="0" layoutInCell="1" allowOverlap="1" wp14:anchorId="19729371" wp14:editId="68CA92FD">
                <wp:simplePos x="0" y="0"/>
                <wp:positionH relativeFrom="margin">
                  <wp:align>left</wp:align>
                </wp:positionH>
                <wp:positionV relativeFrom="paragraph">
                  <wp:posOffset>1731645</wp:posOffset>
                </wp:positionV>
                <wp:extent cx="6429375" cy="914400"/>
                <wp:effectExtent l="0" t="0" r="0" b="0"/>
                <wp:wrapTight wrapText="bothSides">
                  <wp:wrapPolygon edited="0">
                    <wp:start x="192" y="0"/>
                    <wp:lineTo x="192" y="21150"/>
                    <wp:lineTo x="21376" y="21150"/>
                    <wp:lineTo x="21376" y="0"/>
                    <wp:lineTo x="192" y="0"/>
                  </wp:wrapPolygon>
                </wp:wrapTight>
                <wp:docPr id="248982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914400"/>
                        </a:xfrm>
                        <a:prstGeom prst="rect">
                          <a:avLst/>
                        </a:prstGeom>
                        <a:noFill/>
                        <a:ln w="9525">
                          <a:noFill/>
                          <a:miter lim="800000"/>
                          <a:headEnd/>
                          <a:tailEnd/>
                        </a:ln>
                      </wps:spPr>
                      <wps:txbx>
                        <w:txbxContent>
                          <w:p w14:paraId="60A38A4B" w14:textId="3259DDBC" w:rsidR="0013104C" w:rsidRPr="00D15843" w:rsidRDefault="0013104C">
                            <w:pPr>
                              <w:pBdr>
                                <w:top w:val="single" w:sz="24" w:space="8" w:color="3E7864" w:themeColor="accent1"/>
                                <w:bottom w:val="single" w:sz="24" w:space="8" w:color="3E7864" w:themeColor="accent1"/>
                              </w:pBdr>
                              <w:spacing w:after="0"/>
                              <w:rPr>
                                <w:i/>
                                <w:iCs/>
                                <w:color w:val="3E7864" w:themeColor="accent1"/>
                              </w:rPr>
                            </w:pPr>
                            <w:r w:rsidRPr="00D15843">
                              <w:rPr>
                                <w:i/>
                                <w:iCs/>
                                <w:color w:val="3E7864" w:themeColor="accent1"/>
                              </w:rPr>
                              <w:t>Mercy Health Werribee reported a 66 per cent reduction in the use of restrictive interventions over the last year thanks to taking a holistic approach to care and training staff on using new and innovative de-escalation methods.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29371" id="_x0000_s1037" type="#_x0000_t202" style="position:absolute;left:0;text-align:left;margin-left:0;margin-top:136.35pt;width:506.25pt;height:1in;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" filled="f" stroked="f">
                <v:textbox>
                  <w:txbxContent>
                    <w:p w14:paraId="60A38A4B" w14:textId="3259DDBC" w:rsidR="0013104C" w:rsidRPr="00D15843" w:rsidRDefault="0013104C">
                      <w:pPr>
                        <w:pBdr>
                          <w:top w:val="single" w:sz="24" w:space="8" w:color="3E7864" w:themeColor="accent1"/>
                          <w:bottom w:val="single" w:sz="24" w:space="8" w:color="3E7864" w:themeColor="accent1"/>
                        </w:pBdr>
                        <w:spacing w:after="0"/>
                        <w:rPr>
                          <w:i/>
                          <w:iCs/>
                          <w:color w:val="3E7864" w:themeColor="accent1"/>
                        </w:rPr>
                      </w:pPr>
                      <w:r w:rsidRPr="00D15843">
                        <w:rPr>
                          <w:i/>
                          <w:iCs/>
                          <w:color w:val="3E7864" w:themeColor="accent1"/>
                        </w:rPr>
                        <w:t>Mercy Health Werribee reported a 66 per cent reduction in the use of restrictive interventions over the last year thanks to taking a holistic approach to care and training staff on using new and innovative de-escalation methods.</w:t>
                      </w:r>
                    </w:p>
                  </w:txbxContent>
                </v:textbox>
                <w10:wrap type="tight" anchorx="margin"/>
              </v:shape>
            </w:pict>
          </mc:Fallback>
        </mc:AlternateContent>
      </w:r>
      <w:r w:rsidR="00793A86" w:rsidRPr="00564389">
        <w:t>As a key stakeholder and participant, the Commission is involved in Safer Care Victoria’s system-wide work to embed a health-led response to restrictive practices and improve ED responsiveness (see theme 9).</w:t>
      </w:r>
    </w:p>
    <w:p w14:paraId="5B04BB2B" w14:textId="5CA07874" w:rsidR="0062215C" w:rsidRPr="00564389" w:rsidRDefault="0062215C" w:rsidP="0062215C">
      <w:pPr>
        <w:tabs>
          <w:tab w:val="left" w:pos="1470"/>
        </w:tabs>
        <w:jc w:val="both"/>
      </w:pPr>
    </w:p>
    <w:p w14:paraId="3810948F" w14:textId="39BB7F74" w:rsidR="00B73AEF" w:rsidRPr="00564389" w:rsidRDefault="00B73AEF" w:rsidP="008E3E07">
      <w:pPr>
        <w:pStyle w:val="Heading2"/>
        <w:numPr>
          <w:ilvl w:val="0"/>
          <w:numId w:val="10"/>
        </w:numPr>
        <w:jc w:val="both"/>
      </w:pPr>
      <w:bookmarkStart w:id="13" w:name="_Toc209447420"/>
      <w:r w:rsidRPr="00564389">
        <w:lastRenderedPageBreak/>
        <w:t xml:space="preserve">Stigma </w:t>
      </w:r>
      <w:r w:rsidR="00A50B4C" w:rsidRPr="00564389">
        <w:t>r</w:t>
      </w:r>
      <w:r w:rsidRPr="00564389">
        <w:t xml:space="preserve">eduction and </w:t>
      </w:r>
      <w:r w:rsidR="00A50B4C" w:rsidRPr="00564389">
        <w:t>r</w:t>
      </w:r>
      <w:r w:rsidRPr="00564389">
        <w:t xml:space="preserve">ights </w:t>
      </w:r>
      <w:r w:rsidR="00A50B4C" w:rsidRPr="00564389">
        <w:t>a</w:t>
      </w:r>
      <w:r w:rsidRPr="00564389">
        <w:t>wareness</w:t>
      </w:r>
      <w:bookmarkEnd w:id="13"/>
    </w:p>
    <w:p w14:paraId="6A8E4634" w14:textId="35DA0692" w:rsidR="007131AF" w:rsidRPr="00564389" w:rsidRDefault="007131AF" w:rsidP="008E3E07">
      <w:pPr>
        <w:jc w:val="both"/>
        <w:rPr>
          <w:kern w:val="0"/>
        </w:rPr>
      </w:pPr>
      <w:r w:rsidRPr="00564389">
        <w:t>Stigma was identified as a persistent and complex issue across multiple settings. People with mental health conditions often face heightened discrimination, with these impacts compounded for First Nations peoples. Carers also reported feeling stigmatised and raised concerns about providing feedback due to fears of privacy breaches.</w:t>
      </w:r>
    </w:p>
    <w:p w14:paraId="4FE255AF" w14:textId="4FA60096" w:rsidR="00FE03A8" w:rsidRPr="00564389" w:rsidRDefault="007131AF" w:rsidP="008E3E07">
      <w:pPr>
        <w:jc w:val="both"/>
      </w:pPr>
      <w:r w:rsidRPr="00564389">
        <w:t xml:space="preserve">There is a clear need for targeted education and community engagement to reduce stigma and promote awareness of mental health rights. </w:t>
      </w:r>
      <w:r w:rsidR="00FE03A8" w:rsidRPr="00564389">
        <w:t xml:space="preserve"> Services expressed a desire for greater leadership in this area.</w:t>
      </w:r>
    </w:p>
    <w:p w14:paraId="2DDC1DE9" w14:textId="06955F35" w:rsidR="00791FBF" w:rsidRPr="00564389" w:rsidRDefault="00BB271E" w:rsidP="008E3E07">
      <w:pPr>
        <w:jc w:val="both"/>
      </w:pPr>
      <w:r w:rsidRPr="00564389">
        <w:t xml:space="preserve">Advanced </w:t>
      </w:r>
      <w:r w:rsidR="00AF6612">
        <w:t>s</w:t>
      </w:r>
      <w:r w:rsidRPr="00564389">
        <w:t>tatements of preferences</w:t>
      </w:r>
      <w:r w:rsidR="00AF6612">
        <w:t xml:space="preserve"> (ASOPs)</w:t>
      </w:r>
      <w:r w:rsidRPr="00564389">
        <w:t xml:space="preserve"> were </w:t>
      </w:r>
      <w:r w:rsidR="00AB2778" w:rsidRPr="00564389">
        <w:t xml:space="preserve">encouraged across services but still were not used widely or consistently.  There was a view that ASOPs should also travel with </w:t>
      </w:r>
      <w:r w:rsidR="00AF6612">
        <w:t>consumers</w:t>
      </w:r>
      <w:r w:rsidR="00AB2778" w:rsidRPr="00564389">
        <w:t xml:space="preserve"> and across services</w:t>
      </w:r>
      <w:r w:rsidR="007131AF" w:rsidRPr="00564389">
        <w:t>.</w:t>
      </w:r>
      <w:r w:rsidR="000A30A8" w:rsidRPr="00564389">
        <w:t xml:space="preserve">  </w:t>
      </w:r>
    </w:p>
    <w:p w14:paraId="6F283857" w14:textId="2414C4C0" w:rsidR="007131AF" w:rsidRPr="00564389" w:rsidRDefault="000A30A8" w:rsidP="008E3E07">
      <w:pPr>
        <w:jc w:val="both"/>
      </w:pPr>
      <w:r w:rsidRPr="00564389">
        <w:t xml:space="preserve">The forthcoming guidance for </w:t>
      </w:r>
      <w:r w:rsidR="004F03D1" w:rsidRPr="00564389">
        <w:t xml:space="preserve">the </w:t>
      </w:r>
      <w:r w:rsidR="00AF6612">
        <w:t>m</w:t>
      </w:r>
      <w:r w:rsidR="004F03D1" w:rsidRPr="00564389">
        <w:t xml:space="preserve">ental </w:t>
      </w:r>
      <w:r w:rsidR="00AF6612">
        <w:t>h</w:t>
      </w:r>
      <w:r w:rsidR="004F03D1" w:rsidRPr="00564389">
        <w:t>ealth</w:t>
      </w:r>
      <w:r w:rsidR="00AF6612">
        <w:t xml:space="preserve"> and wellbeing</w:t>
      </w:r>
      <w:r w:rsidR="004F03D1" w:rsidRPr="00564389">
        <w:t xml:space="preserve"> </w:t>
      </w:r>
      <w:r w:rsidR="00AF6612">
        <w:t>p</w:t>
      </w:r>
      <w:r w:rsidR="004F03D1" w:rsidRPr="00564389">
        <w:t>rinciples was view</w:t>
      </w:r>
      <w:r w:rsidR="00D80A62" w:rsidRPr="00564389">
        <w:t>ed</w:t>
      </w:r>
      <w:r w:rsidR="004F03D1" w:rsidRPr="00564389">
        <w:t xml:space="preserve"> positively.</w:t>
      </w:r>
    </w:p>
    <w:p w14:paraId="708D87C6" w14:textId="60F785C1" w:rsidR="00F8465F" w:rsidRPr="00564389" w:rsidRDefault="00B73AEF" w:rsidP="008E3E07">
      <w:pPr>
        <w:pStyle w:val="Heading2"/>
        <w:numPr>
          <w:ilvl w:val="0"/>
          <w:numId w:val="10"/>
        </w:numPr>
        <w:jc w:val="both"/>
      </w:pPr>
      <w:bookmarkStart w:id="14" w:name="_Toc209447421"/>
      <w:r w:rsidRPr="00564389">
        <w:t xml:space="preserve">Infrastructure </w:t>
      </w:r>
      <w:r w:rsidR="006D10B2" w:rsidRPr="00564389">
        <w:t xml:space="preserve">conditions </w:t>
      </w:r>
      <w:r w:rsidRPr="00564389">
        <w:t xml:space="preserve">and </w:t>
      </w:r>
      <w:r w:rsidR="00A50B4C" w:rsidRPr="00564389">
        <w:t>s</w:t>
      </w:r>
      <w:r w:rsidRPr="00564389">
        <w:t xml:space="preserve">ervice </w:t>
      </w:r>
      <w:r w:rsidR="008E3E07" w:rsidRPr="00564389">
        <w:t>improvements</w:t>
      </w:r>
      <w:bookmarkEnd w:id="14"/>
    </w:p>
    <w:p w14:paraId="2CD54827" w14:textId="6FEEB7E3" w:rsidR="00240F04" w:rsidRPr="00564389" w:rsidRDefault="0062215C" w:rsidP="008E3E07">
      <w:pPr>
        <w:jc w:val="both"/>
      </w:pPr>
      <w:r w:rsidRPr="00564389">
        <w:rPr>
          <w:noProof/>
        </w:rPr>
        <mc:AlternateContent>
          <mc:Choice Requires="wps">
            <w:drawing>
              <wp:anchor distT="91440" distB="91440" distL="91440" distR="91440" simplePos="0" relativeHeight="251639808" behindDoc="1" locked="0" layoutInCell="1" allowOverlap="1" wp14:anchorId="046B7EC7" wp14:editId="58E1E431">
                <wp:simplePos x="0" y="0"/>
                <wp:positionH relativeFrom="margin">
                  <wp:align>right</wp:align>
                </wp:positionH>
                <wp:positionV relativeFrom="paragraph">
                  <wp:posOffset>63500</wp:posOffset>
                </wp:positionV>
                <wp:extent cx="3036570" cy="1257300"/>
                <wp:effectExtent l="0" t="0" r="0" b="0"/>
                <wp:wrapSquare wrapText="bothSides"/>
                <wp:docPr id="135" name="Text Box 36"/>
                <wp:cNvGraphicFramePr/>
                <a:graphic xmlns:a="http://schemas.openxmlformats.org/drawingml/2006/main">
                  <a:graphicData uri="http://schemas.microsoft.com/office/word/2010/wordprocessingShape">
                    <wps:wsp>
                      <wps:cNvSpPr txBox="1"/>
                      <wps:spPr>
                        <a:xfrm>
                          <a:off x="0" y="0"/>
                          <a:ext cx="3036570"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9404C" w14:textId="2B7BD02C" w:rsidR="008E3E07" w:rsidRPr="008E3E07" w:rsidRDefault="008E3E07">
                            <w:pPr>
                              <w:rPr>
                                <w:i/>
                                <w:iCs/>
                                <w:color w:val="3E7864" w:themeColor="accent1"/>
                                <w:sz w:val="24"/>
                                <w:szCs w:val="24"/>
                              </w:rPr>
                            </w:pPr>
                            <w:r w:rsidRPr="008E3E07">
                              <w:rPr>
                                <w:i/>
                                <w:iCs/>
                                <w:color w:val="3E7864" w:themeColor="accent1"/>
                              </w:rPr>
                              <w:t>Foundations of change require infrastructure and other expenditure to support the models of care</w:t>
                            </w:r>
                          </w:p>
                          <w:p w14:paraId="5F74864A" w14:textId="6625056D" w:rsidR="008E3E07" w:rsidRDefault="008E3E07">
                            <w:pPr>
                              <w:pStyle w:val="NoSpacing"/>
                              <w:ind w:left="360"/>
                              <w:rPr>
                                <w:color w:val="7F7F7F" w:themeColor="text1" w:themeTint="80"/>
                                <w:sz w:val="18"/>
                                <w:szCs w:val="18"/>
                              </w:rPr>
                            </w:pPr>
                            <w:r>
                              <w:rPr>
                                <w:color w:val="7F7F7F" w:themeColor="text1" w:themeTint="80"/>
                                <w:sz w:val="18"/>
                                <w:szCs w:val="18"/>
                              </w:rPr>
                              <w:t>Austin Health</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B7EC7" id="Text Box 36" o:spid="_x0000_s1038" type="#_x0000_t202" style="position:absolute;left:0;text-align:left;margin-left:187.9pt;margin-top:5pt;width:239.1pt;height:99pt;z-index:-251676672;visibility:visible;mso-wrap-style:square;mso-width-percent:0;mso-height-percent:0;mso-wrap-distance-left:7.2pt;mso-wrap-distance-top:7.2pt;mso-wrap-distance-right:7.2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" filled="f" stroked="f" strokeweight=".5pt">
                <v:textbox inset=",7.2pt,,7.2pt">
                  <w:txbxContent>
                    <w:p w14:paraId="4F89404C" w14:textId="2B7BD02C" w:rsidR="008E3E07" w:rsidRPr="008E3E07" w:rsidRDefault="008E3E07">
                      <w:pPr>
                        <w:rPr>
                          <w:i/>
                          <w:iCs/>
                          <w:color w:val="3E7864" w:themeColor="accent1"/>
                          <w:sz w:val="24"/>
                          <w:szCs w:val="24"/>
                        </w:rPr>
                      </w:pPr>
                      <w:r w:rsidRPr="008E3E07">
                        <w:rPr>
                          <w:i/>
                          <w:iCs/>
                          <w:color w:val="3E7864" w:themeColor="accent1"/>
                        </w:rPr>
                        <w:t>Foundations of change require infrastructure and other expenditure to support the models of care</w:t>
                      </w:r>
                    </w:p>
                    <w:p w14:paraId="5F74864A" w14:textId="6625056D" w:rsidR="008E3E07" w:rsidRDefault="008E3E07">
                      <w:pPr>
                        <w:pStyle w:val="NoSpacing"/>
                        <w:ind w:left="360"/>
                        <w:rPr>
                          <w:color w:val="7F7F7F" w:themeColor="text1" w:themeTint="80"/>
                          <w:sz w:val="18"/>
                          <w:szCs w:val="18"/>
                        </w:rPr>
                      </w:pPr>
                      <w:r>
                        <w:rPr>
                          <w:color w:val="7F7F7F" w:themeColor="text1" w:themeTint="80"/>
                          <w:sz w:val="18"/>
                          <w:szCs w:val="18"/>
                        </w:rPr>
                        <w:t>Austin Health</w:t>
                      </w:r>
                    </w:p>
                  </w:txbxContent>
                </v:textbox>
                <w10:wrap type="square" anchorx="margin"/>
              </v:shape>
            </w:pict>
          </mc:Fallback>
        </mc:AlternateContent>
      </w:r>
      <w:r w:rsidR="00240F04" w:rsidRPr="00564389">
        <w:t xml:space="preserve">Infrastructure improvements were acknowledged as having a positive impact on service </w:t>
      </w:r>
      <w:r w:rsidR="00310E1F" w:rsidRPr="00564389">
        <w:t>delivery;</w:t>
      </w:r>
      <w:r w:rsidR="00240F04" w:rsidRPr="00564389">
        <w:t xml:space="preserve"> however, many services continue to operate in outdated facilities that hinder the implementation of contemporary, person-centred care models. Features such as shared bedrooms and bathrooms make it difficult to uphold the principles of dignity and privacy set out in the</w:t>
      </w:r>
      <w:r w:rsidR="00AF6612">
        <w:t xml:space="preserve"> </w:t>
      </w:r>
      <w:r w:rsidR="00AF6612">
        <w:rPr>
          <w:i/>
          <w:iCs/>
        </w:rPr>
        <w:t>Act</w:t>
      </w:r>
      <w:r w:rsidR="00310E1F" w:rsidRPr="00564389">
        <w:rPr>
          <w:i/>
          <w:iCs/>
        </w:rPr>
        <w:t>.</w:t>
      </w:r>
    </w:p>
    <w:p w14:paraId="0AC09772" w14:textId="711A1BC0" w:rsidR="008E3E07" w:rsidRPr="00564389" w:rsidRDefault="00240F04" w:rsidP="008E3E07">
      <w:pPr>
        <w:jc w:val="both"/>
      </w:pPr>
      <w:r w:rsidRPr="00564389">
        <w:t xml:space="preserve">Some environments were dark, narrow, and cold. Several services acknowledged that parts of their facilities still resembled institutional models of care. In contrast, where spaces have been co-designed with people with lived experience, environments </w:t>
      </w:r>
      <w:r w:rsidR="00B47A86" w:rsidRPr="00564389">
        <w:t>appeared</w:t>
      </w:r>
      <w:r w:rsidRPr="00564389">
        <w:t xml:space="preserve"> safer, more inclusive, and welcoming.</w:t>
      </w:r>
    </w:p>
    <w:p w14:paraId="5ED1016B" w14:textId="0949D373" w:rsidR="00240F04" w:rsidRPr="00564389" w:rsidRDefault="000379A1" w:rsidP="008E3E07">
      <w:pPr>
        <w:jc w:val="both"/>
      </w:pPr>
      <w:r w:rsidRPr="00564389">
        <w:rPr>
          <w:noProof/>
        </w:rPr>
        <mc:AlternateContent>
          <mc:Choice Requires="wps">
            <w:drawing>
              <wp:anchor distT="0" distB="0" distL="114300" distR="114300" simplePos="0" relativeHeight="251684864" behindDoc="1" locked="0" layoutInCell="1" allowOverlap="1" wp14:anchorId="1336A942" wp14:editId="46A79DC5">
                <wp:simplePos x="0" y="0"/>
                <wp:positionH relativeFrom="margin">
                  <wp:align>left</wp:align>
                </wp:positionH>
                <wp:positionV relativeFrom="paragraph">
                  <wp:posOffset>1172845</wp:posOffset>
                </wp:positionV>
                <wp:extent cx="6372225" cy="2819400"/>
                <wp:effectExtent l="0" t="0" r="0" b="0"/>
                <wp:wrapTight wrapText="bothSides">
                  <wp:wrapPolygon edited="0">
                    <wp:start x="194" y="0"/>
                    <wp:lineTo x="194" y="21454"/>
                    <wp:lineTo x="21374" y="21454"/>
                    <wp:lineTo x="21374" y="0"/>
                    <wp:lineTo x="194" y="0"/>
                  </wp:wrapPolygon>
                </wp:wrapTight>
                <wp:docPr id="1704238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2819400"/>
                        </a:xfrm>
                        <a:prstGeom prst="rect">
                          <a:avLst/>
                        </a:prstGeom>
                        <a:noFill/>
                        <a:ln w="9525">
                          <a:noFill/>
                          <a:miter lim="800000"/>
                          <a:headEnd/>
                          <a:tailEnd/>
                        </a:ln>
                      </wps:spPr>
                      <wps:txbx>
                        <w:txbxContent>
                          <w:p w14:paraId="638CFD75" w14:textId="77777777" w:rsidR="005245CB" w:rsidRPr="00D15843" w:rsidRDefault="005245CB" w:rsidP="005245CB">
                            <w:pPr>
                              <w:pBdr>
                                <w:top w:val="single" w:sz="24" w:space="8" w:color="3E7864" w:themeColor="accent1"/>
                                <w:bottom w:val="single" w:sz="24" w:space="8" w:color="3E7864" w:themeColor="accent1"/>
                              </w:pBdr>
                              <w:spacing w:after="0"/>
                              <w:rPr>
                                <w:i/>
                                <w:iCs/>
                                <w:color w:val="3E7864" w:themeColor="accent1"/>
                              </w:rPr>
                            </w:pPr>
                            <w:r w:rsidRPr="00D15843">
                              <w:rPr>
                                <w:i/>
                                <w:iCs/>
                                <w:color w:val="3E7864" w:themeColor="accent1"/>
                              </w:rPr>
                              <w:t>The</w:t>
                            </w:r>
                            <w:r>
                              <w:rPr>
                                <w:i/>
                                <w:iCs/>
                                <w:color w:val="3E7864" w:themeColor="accent1"/>
                              </w:rPr>
                              <w:t xml:space="preserve"> </w:t>
                            </w:r>
                            <w:r w:rsidRPr="00D15843">
                              <w:rPr>
                                <w:i/>
                                <w:iCs/>
                                <w:color w:val="3E7864" w:themeColor="accent1"/>
                              </w:rPr>
                              <w:t>Alfred Hospital shared information on significant service enhancements including The Greenhouse Inpatient Mental Health Unit for Older Adults and new mental health support services at the Salvation Army’s 614 Project.</w:t>
                            </w:r>
                          </w:p>
                          <w:p w14:paraId="32E46319" w14:textId="77777777" w:rsidR="005245CB" w:rsidRDefault="005245CB" w:rsidP="005245CB">
                            <w:pPr>
                              <w:pBdr>
                                <w:top w:val="single" w:sz="24" w:space="8" w:color="3E7864" w:themeColor="accent1"/>
                                <w:bottom w:val="single" w:sz="24" w:space="8" w:color="3E7864" w:themeColor="accent1"/>
                              </w:pBdr>
                              <w:spacing w:after="0"/>
                              <w:rPr>
                                <w:i/>
                                <w:iCs/>
                                <w:color w:val="3E7864" w:themeColor="accent1"/>
                              </w:rPr>
                            </w:pPr>
                            <w:r w:rsidRPr="00D15843">
                              <w:rPr>
                                <w:i/>
                                <w:iCs/>
                                <w:color w:val="3E7864" w:themeColor="accent1"/>
                              </w:rPr>
                              <w:t xml:space="preserve">Commissioners and staff were provided a tour of the Greenhouse before it was opened.  The completely refurbished space includes abundant natural light, courtyards and a variety of spaces to allow privacy and social interaction. </w:t>
                            </w:r>
                          </w:p>
                          <w:p w14:paraId="7EBA77A4" w14:textId="77777777" w:rsidR="005245CB" w:rsidRPr="00D15843" w:rsidRDefault="005245CB" w:rsidP="005245CB">
                            <w:pPr>
                              <w:pBdr>
                                <w:top w:val="single" w:sz="24" w:space="8" w:color="3E7864" w:themeColor="accent1"/>
                                <w:bottom w:val="single" w:sz="24" w:space="8" w:color="3E7864" w:themeColor="accent1"/>
                              </w:pBdr>
                              <w:spacing w:after="0"/>
                              <w:rPr>
                                <w:i/>
                                <w:iCs/>
                                <w:color w:val="3E7864" w:themeColor="accent1"/>
                              </w:rPr>
                            </w:pPr>
                            <w:r>
                              <w:rPr>
                                <w:i/>
                                <w:iCs/>
                                <w:color w:val="3E7864" w:themeColor="accent1"/>
                              </w:rPr>
                              <w:t xml:space="preserve">The Commission was also briefed on </w:t>
                            </w:r>
                            <w:r w:rsidRPr="00D15843">
                              <w:rPr>
                                <w:i/>
                                <w:iCs/>
                                <w:color w:val="3E7864" w:themeColor="accent1"/>
                              </w:rPr>
                              <w:t>The Salvation Army 614 project – operated by Co-health, the Alfred and the Salvation Army.  Located in Melbourne’s CBD, the new mental health and wellbeing clinic provides access to services for people including those with complex needs.</w:t>
                            </w:r>
                            <w:r>
                              <w:rPr>
                                <w:i/>
                                <w:iCs/>
                                <w:color w:val="3E7864" w:themeColor="accent1"/>
                              </w:rPr>
                              <w:t xml:space="preserve"> </w:t>
                            </w:r>
                            <w:r w:rsidRPr="00D15843">
                              <w:rPr>
                                <w:i/>
                                <w:iCs/>
                                <w:color w:val="3E7864" w:themeColor="accent1"/>
                              </w:rPr>
                              <w:t>The clinic</w:t>
                            </w:r>
                            <w:r>
                              <w:rPr>
                                <w:i/>
                                <w:iCs/>
                                <w:color w:val="3E7864" w:themeColor="accent1"/>
                              </w:rPr>
                              <w:t xml:space="preserve">, </w:t>
                            </w:r>
                            <w:r w:rsidRPr="00D15843">
                              <w:rPr>
                                <w:i/>
                                <w:iCs/>
                                <w:color w:val="3E7864" w:themeColor="accent1"/>
                              </w:rPr>
                              <w:t>opened in May 2025</w:t>
                            </w:r>
                            <w:r>
                              <w:rPr>
                                <w:i/>
                                <w:iCs/>
                                <w:color w:val="3E7864" w:themeColor="accent1"/>
                              </w:rPr>
                              <w:t>,</w:t>
                            </w:r>
                            <w:r w:rsidRPr="00D15843">
                              <w:rPr>
                                <w:i/>
                                <w:iCs/>
                                <w:color w:val="3E7864" w:themeColor="accent1"/>
                              </w:rPr>
                              <w:t xml:space="preserve"> includes </w:t>
                            </w:r>
                            <w:r w:rsidRPr="00D15843">
                              <w:rPr>
                                <w:rFonts w:cs="Arial"/>
                                <w:i/>
                                <w:iCs/>
                                <w:color w:val="3E7864" w:themeColor="accent1"/>
                              </w:rPr>
                              <w:t>primary care, pharmacotherapy and addiction medicine, social services navigation, and mental health care, referrals, psychiatric assessment and support.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336A942" id="_x0000_s1039" type="#_x0000_t202" style="position:absolute;left:0;text-align:left;margin-left:0;margin-top:92.35pt;width:501.75pt;height:222pt;z-index:-2516316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" filled="f" stroked="f">
                <v:textbox>
                  <w:txbxContent>
                    <w:p w14:paraId="638CFD75" w14:textId="77777777" w:rsidR="005245CB" w:rsidRPr="00D15843" w:rsidRDefault="005245CB" w:rsidP="005245CB">
                      <w:pPr>
                        <w:pBdr>
                          <w:top w:val="single" w:sz="24" w:space="8" w:color="3E7864" w:themeColor="accent1"/>
                          <w:bottom w:val="single" w:sz="24" w:space="8" w:color="3E7864" w:themeColor="accent1"/>
                        </w:pBdr>
                        <w:spacing w:after="0"/>
                        <w:rPr>
                          <w:i/>
                          <w:iCs/>
                          <w:color w:val="3E7864" w:themeColor="accent1"/>
                        </w:rPr>
                      </w:pPr>
                      <w:r w:rsidRPr="00D15843">
                        <w:rPr>
                          <w:i/>
                          <w:iCs/>
                          <w:color w:val="3E7864" w:themeColor="accent1"/>
                        </w:rPr>
                        <w:t>The</w:t>
                      </w:r>
                      <w:r>
                        <w:rPr>
                          <w:i/>
                          <w:iCs/>
                          <w:color w:val="3E7864" w:themeColor="accent1"/>
                        </w:rPr>
                        <w:t xml:space="preserve"> </w:t>
                      </w:r>
                      <w:r w:rsidRPr="00D15843">
                        <w:rPr>
                          <w:i/>
                          <w:iCs/>
                          <w:color w:val="3E7864" w:themeColor="accent1"/>
                        </w:rPr>
                        <w:t>Alfred Hospital shared information on significant service enhancements including The Greenhouse Inpatient Mental Health Unit for Older Adults and new mental health support services at the Salvation Army’s 614 Project.</w:t>
                      </w:r>
                    </w:p>
                    <w:p w14:paraId="32E46319" w14:textId="77777777" w:rsidR="005245CB" w:rsidRDefault="005245CB" w:rsidP="005245CB">
                      <w:pPr>
                        <w:pBdr>
                          <w:top w:val="single" w:sz="24" w:space="8" w:color="3E7864" w:themeColor="accent1"/>
                          <w:bottom w:val="single" w:sz="24" w:space="8" w:color="3E7864" w:themeColor="accent1"/>
                        </w:pBdr>
                        <w:spacing w:after="0"/>
                        <w:rPr>
                          <w:i/>
                          <w:iCs/>
                          <w:color w:val="3E7864" w:themeColor="accent1"/>
                        </w:rPr>
                      </w:pPr>
                      <w:r w:rsidRPr="00D15843">
                        <w:rPr>
                          <w:i/>
                          <w:iCs/>
                          <w:color w:val="3E7864" w:themeColor="accent1"/>
                        </w:rPr>
                        <w:t xml:space="preserve">Commissioners and staff were provided a tour of the Greenhouse before it was opened.  The completely refurbished space includes abundant natural light, courtyards and a variety of spaces to allow privacy and social interaction. </w:t>
                      </w:r>
                    </w:p>
                    <w:p w14:paraId="7EBA77A4" w14:textId="77777777" w:rsidR="005245CB" w:rsidRPr="00D15843" w:rsidRDefault="005245CB" w:rsidP="005245CB">
                      <w:pPr>
                        <w:pBdr>
                          <w:top w:val="single" w:sz="24" w:space="8" w:color="3E7864" w:themeColor="accent1"/>
                          <w:bottom w:val="single" w:sz="24" w:space="8" w:color="3E7864" w:themeColor="accent1"/>
                        </w:pBdr>
                        <w:spacing w:after="0"/>
                        <w:rPr>
                          <w:i/>
                          <w:iCs/>
                          <w:color w:val="3E7864" w:themeColor="accent1"/>
                        </w:rPr>
                      </w:pPr>
                      <w:r>
                        <w:rPr>
                          <w:i/>
                          <w:iCs/>
                          <w:color w:val="3E7864" w:themeColor="accent1"/>
                        </w:rPr>
                        <w:t xml:space="preserve">The Commission was also briefed on </w:t>
                      </w:r>
                      <w:r w:rsidRPr="00D15843">
                        <w:rPr>
                          <w:i/>
                          <w:iCs/>
                          <w:color w:val="3E7864" w:themeColor="accent1"/>
                        </w:rPr>
                        <w:t>The Salvation Army 614 project – operated by Co-health, the Alfred and the Salvation Army.  Located in Melbourne’s CBD, the new mental health and wellbeing clinic provides access to services for people including those with complex needs.</w:t>
                      </w:r>
                      <w:r>
                        <w:rPr>
                          <w:i/>
                          <w:iCs/>
                          <w:color w:val="3E7864" w:themeColor="accent1"/>
                        </w:rPr>
                        <w:t xml:space="preserve"> </w:t>
                      </w:r>
                      <w:r w:rsidRPr="00D15843">
                        <w:rPr>
                          <w:i/>
                          <w:iCs/>
                          <w:color w:val="3E7864" w:themeColor="accent1"/>
                        </w:rPr>
                        <w:t>The clinic</w:t>
                      </w:r>
                      <w:r>
                        <w:rPr>
                          <w:i/>
                          <w:iCs/>
                          <w:color w:val="3E7864" w:themeColor="accent1"/>
                        </w:rPr>
                        <w:t xml:space="preserve">, </w:t>
                      </w:r>
                      <w:r w:rsidRPr="00D15843">
                        <w:rPr>
                          <w:i/>
                          <w:iCs/>
                          <w:color w:val="3E7864" w:themeColor="accent1"/>
                        </w:rPr>
                        <w:t>opened in May 2025</w:t>
                      </w:r>
                      <w:r>
                        <w:rPr>
                          <w:i/>
                          <w:iCs/>
                          <w:color w:val="3E7864" w:themeColor="accent1"/>
                        </w:rPr>
                        <w:t>,</w:t>
                      </w:r>
                      <w:r w:rsidRPr="00D15843">
                        <w:rPr>
                          <w:i/>
                          <w:iCs/>
                          <w:color w:val="3E7864" w:themeColor="accent1"/>
                        </w:rPr>
                        <w:t xml:space="preserve"> includes </w:t>
                      </w:r>
                      <w:r w:rsidRPr="00D15843">
                        <w:rPr>
                          <w:rFonts w:cs="Arial"/>
                          <w:i/>
                          <w:iCs/>
                          <w:color w:val="3E7864" w:themeColor="accent1"/>
                        </w:rPr>
                        <w:t>primary care, pharmacotherapy and addiction medicine, social services navigation, and mental health care, referrals, psychiatric assessment and support.</w:t>
                      </w:r>
                    </w:p>
                  </w:txbxContent>
                </v:textbox>
                <w10:wrap type="tight" anchorx="margin"/>
              </v:shape>
            </w:pict>
          </mc:Fallback>
        </mc:AlternateContent>
      </w:r>
      <w:r w:rsidR="00240F04" w:rsidRPr="00564389">
        <w:t xml:space="preserve">While the </w:t>
      </w:r>
      <w:r w:rsidR="00310E1F" w:rsidRPr="00564389">
        <w:rPr>
          <w:i/>
          <w:iCs/>
        </w:rPr>
        <w:t>Act,</w:t>
      </w:r>
      <w:r w:rsidR="00240F04" w:rsidRPr="00564389">
        <w:t xml:space="preserve"> associated guidance notes, and practice guidance are intended to support consistent, rights-based approaches to care, </w:t>
      </w:r>
      <w:r w:rsidR="00544B20" w:rsidRPr="00564389">
        <w:t xml:space="preserve">the visits demonstrated </w:t>
      </w:r>
      <w:r w:rsidR="00240F04" w:rsidRPr="00564389">
        <w:t>variation in how these are being interpreted and applied. Differences in understanding and implementation</w:t>
      </w:r>
      <w:r w:rsidR="006A2A3C" w:rsidRPr="00564389">
        <w:t xml:space="preserve">, </w:t>
      </w:r>
      <w:r w:rsidR="00240F04" w:rsidRPr="00564389">
        <w:t>particularly in constrained or outdated environments</w:t>
      </w:r>
      <w:r w:rsidR="006A2A3C" w:rsidRPr="00564389">
        <w:t xml:space="preserve">, </w:t>
      </w:r>
      <w:r w:rsidR="00240F04" w:rsidRPr="00564389">
        <w:t>have led to inconsistent practices across the system. These inconsistencies are often shaped by the physical environment in which clinicians and the lived experience workforce operate, further influencing the culture and quality of care.</w:t>
      </w:r>
    </w:p>
    <w:p w14:paraId="6A3C7503" w14:textId="0C336B5D" w:rsidR="005245CB" w:rsidRPr="00564389" w:rsidRDefault="005245CB" w:rsidP="008E3E07">
      <w:pPr>
        <w:jc w:val="both"/>
      </w:pPr>
    </w:p>
    <w:p w14:paraId="448C96ED" w14:textId="77777777" w:rsidR="005245CB" w:rsidRPr="00564389" w:rsidRDefault="005245CB" w:rsidP="008E3E07">
      <w:pPr>
        <w:jc w:val="both"/>
      </w:pPr>
    </w:p>
    <w:p w14:paraId="15DA6290" w14:textId="77777777" w:rsidR="005245CB" w:rsidRPr="00564389" w:rsidRDefault="005245CB" w:rsidP="008E3E07">
      <w:pPr>
        <w:jc w:val="both"/>
      </w:pPr>
    </w:p>
    <w:p w14:paraId="19EB5246" w14:textId="605314BC" w:rsidR="005245CB" w:rsidRPr="00564389" w:rsidRDefault="000379A1" w:rsidP="008E3E07">
      <w:pPr>
        <w:jc w:val="both"/>
      </w:pPr>
      <w:r w:rsidRPr="00564389">
        <w:rPr>
          <w:noProof/>
        </w:rPr>
        <w:lastRenderedPageBreak/>
        <mc:AlternateContent>
          <mc:Choice Requires="wps">
            <w:drawing>
              <wp:anchor distT="91440" distB="91440" distL="114300" distR="114300" simplePos="0" relativeHeight="251629568" behindDoc="0" locked="0" layoutInCell="1" allowOverlap="1" wp14:anchorId="3D0E6A25" wp14:editId="2E1DDE58">
                <wp:simplePos x="0" y="0"/>
                <wp:positionH relativeFrom="margin">
                  <wp:posOffset>-123825</wp:posOffset>
                </wp:positionH>
                <wp:positionV relativeFrom="paragraph">
                  <wp:posOffset>845820</wp:posOffset>
                </wp:positionV>
                <wp:extent cx="6429375" cy="1617345"/>
                <wp:effectExtent l="0" t="0" r="0" b="1905"/>
                <wp:wrapTopAndBottom/>
                <wp:docPr id="256081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617345"/>
                        </a:xfrm>
                        <a:prstGeom prst="rect">
                          <a:avLst/>
                        </a:prstGeom>
                        <a:noFill/>
                        <a:ln w="9525">
                          <a:noFill/>
                          <a:miter lim="800000"/>
                          <a:headEnd/>
                          <a:tailEnd/>
                        </a:ln>
                      </wps:spPr>
                      <wps:txbx>
                        <w:txbxContent>
                          <w:p w14:paraId="48EAC1D7" w14:textId="6BB65DA4" w:rsidR="001F267C" w:rsidRPr="00D15843" w:rsidRDefault="001F267C" w:rsidP="001F267C">
                            <w:pPr>
                              <w:pBdr>
                                <w:top w:val="single" w:sz="24" w:space="8" w:color="3E7864" w:themeColor="accent1"/>
                                <w:bottom w:val="single" w:sz="24" w:space="8" w:color="3E7864" w:themeColor="accent1"/>
                              </w:pBdr>
                              <w:spacing w:after="0"/>
                              <w:rPr>
                                <w:i/>
                                <w:iCs/>
                                <w:color w:val="3E7864" w:themeColor="accent1"/>
                              </w:rPr>
                            </w:pPr>
                            <w:r w:rsidRPr="00D15843">
                              <w:rPr>
                                <w:i/>
                                <w:iCs/>
                                <w:color w:val="3E7864" w:themeColor="accent1"/>
                              </w:rPr>
                              <w:t>Eastern Health shared improvements in access for consumers who are Deaf and Hard of Hearing who seek support for mental health assessment and care.</w:t>
                            </w:r>
                          </w:p>
                          <w:p w14:paraId="009E97D1" w14:textId="536FE9F6" w:rsidR="00F8465F" w:rsidRPr="00D15843" w:rsidRDefault="001F267C">
                            <w:pPr>
                              <w:pBdr>
                                <w:top w:val="single" w:sz="24" w:space="8" w:color="3E7864" w:themeColor="accent1"/>
                                <w:bottom w:val="single" w:sz="24" w:space="8" w:color="3E7864" w:themeColor="accent1"/>
                              </w:pBdr>
                              <w:spacing w:after="0"/>
                              <w:rPr>
                                <w:i/>
                                <w:iCs/>
                                <w:color w:val="3E7864" w:themeColor="accent1"/>
                              </w:rPr>
                            </w:pPr>
                            <w:r w:rsidRPr="00D15843">
                              <w:rPr>
                                <w:i/>
                                <w:iCs/>
                                <w:color w:val="3E7864" w:themeColor="accent1"/>
                              </w:rPr>
                              <w:t xml:space="preserve">Expression Australia AUSLAN </w:t>
                            </w:r>
                            <w:r w:rsidR="00AF6612">
                              <w:rPr>
                                <w:i/>
                                <w:iCs/>
                                <w:color w:val="3E7864" w:themeColor="accent1"/>
                              </w:rPr>
                              <w:t>c</w:t>
                            </w:r>
                            <w:r w:rsidRPr="00D15843">
                              <w:rPr>
                                <w:i/>
                                <w:iCs/>
                                <w:color w:val="3E7864" w:themeColor="accent1"/>
                              </w:rPr>
                              <w:t xml:space="preserve">ommunications </w:t>
                            </w:r>
                            <w:r w:rsidR="00AF6612">
                              <w:rPr>
                                <w:i/>
                                <w:iCs/>
                                <w:color w:val="3E7864" w:themeColor="accent1"/>
                              </w:rPr>
                              <w:t>c</w:t>
                            </w:r>
                            <w:r w:rsidRPr="00D15843">
                              <w:rPr>
                                <w:i/>
                                <w:iCs/>
                                <w:color w:val="3E7864" w:themeColor="accent1"/>
                              </w:rPr>
                              <w:t xml:space="preserve">ards are being used across Eastern Health sites to assist </w:t>
                            </w:r>
                            <w:r w:rsidR="00AF6612">
                              <w:rPr>
                                <w:i/>
                                <w:iCs/>
                                <w:color w:val="3E7864" w:themeColor="accent1"/>
                              </w:rPr>
                              <w:t>d</w:t>
                            </w:r>
                            <w:r w:rsidRPr="00D15843">
                              <w:rPr>
                                <w:i/>
                                <w:iCs/>
                                <w:color w:val="3E7864" w:themeColor="accent1"/>
                              </w:rPr>
                              <w:t xml:space="preserve">eaf and </w:t>
                            </w:r>
                            <w:r w:rsidR="00AF6612">
                              <w:rPr>
                                <w:i/>
                                <w:iCs/>
                                <w:color w:val="3E7864" w:themeColor="accent1"/>
                              </w:rPr>
                              <w:t>h</w:t>
                            </w:r>
                            <w:r w:rsidRPr="00D15843">
                              <w:rPr>
                                <w:i/>
                                <w:iCs/>
                                <w:color w:val="3E7864" w:themeColor="accent1"/>
                              </w:rPr>
                              <w:t xml:space="preserve">ard of </w:t>
                            </w:r>
                            <w:r w:rsidR="00AF6612">
                              <w:rPr>
                                <w:i/>
                                <w:iCs/>
                                <w:color w:val="3E7864" w:themeColor="accent1"/>
                              </w:rPr>
                              <w:t>h</w:t>
                            </w:r>
                            <w:r w:rsidRPr="00D15843">
                              <w:rPr>
                                <w:i/>
                                <w:iCs/>
                                <w:color w:val="3E7864" w:themeColor="accent1"/>
                              </w:rPr>
                              <w:t xml:space="preserve">earing mental health consumers feel reassured whilst waiting for loved ones, carers, and </w:t>
                            </w:r>
                            <w:proofErr w:type="spellStart"/>
                            <w:r w:rsidRPr="00D15843">
                              <w:rPr>
                                <w:i/>
                                <w:iCs/>
                                <w:color w:val="3E7864" w:themeColor="accent1"/>
                              </w:rPr>
                              <w:t>Aus</w:t>
                            </w:r>
                            <w:r w:rsidR="00310E1F">
                              <w:rPr>
                                <w:i/>
                                <w:iCs/>
                                <w:color w:val="3E7864" w:themeColor="accent1"/>
                              </w:rPr>
                              <w:t>L</w:t>
                            </w:r>
                            <w:r w:rsidRPr="00D15843">
                              <w:rPr>
                                <w:i/>
                                <w:iCs/>
                                <w:color w:val="3E7864" w:themeColor="accent1"/>
                              </w:rPr>
                              <w:t>an</w:t>
                            </w:r>
                            <w:proofErr w:type="spellEnd"/>
                            <w:r w:rsidRPr="00D15843">
                              <w:rPr>
                                <w:i/>
                                <w:iCs/>
                                <w:color w:val="3E7864" w:themeColor="accent1"/>
                              </w:rPr>
                              <w:t xml:space="preserve"> interpreters when accessing our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E6A25" id="_x0000_s1040" type="#_x0000_t202" style="position:absolute;left:0;text-align:left;margin-left:-9.75pt;margin-top:66.6pt;width:506.25pt;height:127.35pt;z-index:2516295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" filled="f" stroked="f">
                <v:textbox>
                  <w:txbxContent>
                    <w:p w14:paraId="48EAC1D7" w14:textId="6BB65DA4" w:rsidR="001F267C" w:rsidRPr="00D15843" w:rsidRDefault="001F267C" w:rsidP="001F267C">
                      <w:pPr>
                        <w:pBdr>
                          <w:top w:val="single" w:sz="24" w:space="8" w:color="3E7864" w:themeColor="accent1"/>
                          <w:bottom w:val="single" w:sz="24" w:space="8" w:color="3E7864" w:themeColor="accent1"/>
                        </w:pBdr>
                        <w:spacing w:after="0"/>
                        <w:rPr>
                          <w:i/>
                          <w:iCs/>
                          <w:color w:val="3E7864" w:themeColor="accent1"/>
                        </w:rPr>
                      </w:pPr>
                      <w:r w:rsidRPr="00D15843">
                        <w:rPr>
                          <w:i/>
                          <w:iCs/>
                          <w:color w:val="3E7864" w:themeColor="accent1"/>
                        </w:rPr>
                        <w:t>Eastern Health shared improvements in access for consumers who are Deaf and Hard of Hearing who seek support for mental health assessment and care.</w:t>
                      </w:r>
                    </w:p>
                    <w:p w14:paraId="009E97D1" w14:textId="536FE9F6" w:rsidR="00F8465F" w:rsidRPr="00D15843" w:rsidRDefault="001F267C">
                      <w:pPr>
                        <w:pBdr>
                          <w:top w:val="single" w:sz="24" w:space="8" w:color="3E7864" w:themeColor="accent1"/>
                          <w:bottom w:val="single" w:sz="24" w:space="8" w:color="3E7864" w:themeColor="accent1"/>
                        </w:pBdr>
                        <w:spacing w:after="0"/>
                        <w:rPr>
                          <w:i/>
                          <w:iCs/>
                          <w:color w:val="3E7864" w:themeColor="accent1"/>
                        </w:rPr>
                      </w:pPr>
                      <w:r w:rsidRPr="00D15843">
                        <w:rPr>
                          <w:i/>
                          <w:iCs/>
                          <w:color w:val="3E7864" w:themeColor="accent1"/>
                        </w:rPr>
                        <w:t xml:space="preserve">Expression Australia AUSLAN </w:t>
                      </w:r>
                      <w:r w:rsidR="00AF6612">
                        <w:rPr>
                          <w:i/>
                          <w:iCs/>
                          <w:color w:val="3E7864" w:themeColor="accent1"/>
                        </w:rPr>
                        <w:t>c</w:t>
                      </w:r>
                      <w:r w:rsidRPr="00D15843">
                        <w:rPr>
                          <w:i/>
                          <w:iCs/>
                          <w:color w:val="3E7864" w:themeColor="accent1"/>
                        </w:rPr>
                        <w:t xml:space="preserve">ommunications </w:t>
                      </w:r>
                      <w:r w:rsidR="00AF6612">
                        <w:rPr>
                          <w:i/>
                          <w:iCs/>
                          <w:color w:val="3E7864" w:themeColor="accent1"/>
                        </w:rPr>
                        <w:t>c</w:t>
                      </w:r>
                      <w:r w:rsidRPr="00D15843">
                        <w:rPr>
                          <w:i/>
                          <w:iCs/>
                          <w:color w:val="3E7864" w:themeColor="accent1"/>
                        </w:rPr>
                        <w:t xml:space="preserve">ards are being used across Eastern Health sites to assist </w:t>
                      </w:r>
                      <w:r w:rsidR="00AF6612">
                        <w:rPr>
                          <w:i/>
                          <w:iCs/>
                          <w:color w:val="3E7864" w:themeColor="accent1"/>
                        </w:rPr>
                        <w:t>d</w:t>
                      </w:r>
                      <w:r w:rsidRPr="00D15843">
                        <w:rPr>
                          <w:i/>
                          <w:iCs/>
                          <w:color w:val="3E7864" w:themeColor="accent1"/>
                        </w:rPr>
                        <w:t xml:space="preserve">eaf and </w:t>
                      </w:r>
                      <w:r w:rsidR="00AF6612">
                        <w:rPr>
                          <w:i/>
                          <w:iCs/>
                          <w:color w:val="3E7864" w:themeColor="accent1"/>
                        </w:rPr>
                        <w:t>h</w:t>
                      </w:r>
                      <w:r w:rsidRPr="00D15843">
                        <w:rPr>
                          <w:i/>
                          <w:iCs/>
                          <w:color w:val="3E7864" w:themeColor="accent1"/>
                        </w:rPr>
                        <w:t xml:space="preserve">ard of </w:t>
                      </w:r>
                      <w:r w:rsidR="00AF6612">
                        <w:rPr>
                          <w:i/>
                          <w:iCs/>
                          <w:color w:val="3E7864" w:themeColor="accent1"/>
                        </w:rPr>
                        <w:t>h</w:t>
                      </w:r>
                      <w:r w:rsidRPr="00D15843">
                        <w:rPr>
                          <w:i/>
                          <w:iCs/>
                          <w:color w:val="3E7864" w:themeColor="accent1"/>
                        </w:rPr>
                        <w:t xml:space="preserve">earing mental health consumers feel reassured whilst waiting for loved ones, carers, and </w:t>
                      </w:r>
                      <w:proofErr w:type="spellStart"/>
                      <w:r w:rsidRPr="00D15843">
                        <w:rPr>
                          <w:i/>
                          <w:iCs/>
                          <w:color w:val="3E7864" w:themeColor="accent1"/>
                        </w:rPr>
                        <w:t>Aus</w:t>
                      </w:r>
                      <w:r w:rsidR="00310E1F">
                        <w:rPr>
                          <w:i/>
                          <w:iCs/>
                          <w:color w:val="3E7864" w:themeColor="accent1"/>
                        </w:rPr>
                        <w:t>L</w:t>
                      </w:r>
                      <w:r w:rsidRPr="00D15843">
                        <w:rPr>
                          <w:i/>
                          <w:iCs/>
                          <w:color w:val="3E7864" w:themeColor="accent1"/>
                        </w:rPr>
                        <w:t>an</w:t>
                      </w:r>
                      <w:proofErr w:type="spellEnd"/>
                      <w:r w:rsidRPr="00D15843">
                        <w:rPr>
                          <w:i/>
                          <w:iCs/>
                          <w:color w:val="3E7864" w:themeColor="accent1"/>
                        </w:rPr>
                        <w:t xml:space="preserve"> interpreters when accessing our services.</w:t>
                      </w:r>
                    </w:p>
                  </w:txbxContent>
                </v:textbox>
                <w10:wrap type="topAndBottom" anchorx="margin"/>
              </v:shape>
            </w:pict>
          </mc:Fallback>
        </mc:AlternateContent>
      </w:r>
      <w:r w:rsidR="005245CB" w:rsidRPr="00564389">
        <w:rPr>
          <w:noProof/>
        </w:rPr>
        <mc:AlternateContent>
          <mc:Choice Requires="wps">
            <w:drawing>
              <wp:anchor distT="91440" distB="91440" distL="114300" distR="114300" simplePos="0" relativeHeight="251689984" behindDoc="0" locked="0" layoutInCell="1" allowOverlap="1" wp14:anchorId="6A90D959" wp14:editId="46D77CAB">
                <wp:simplePos x="0" y="0"/>
                <wp:positionH relativeFrom="margin">
                  <wp:align>right</wp:align>
                </wp:positionH>
                <wp:positionV relativeFrom="paragraph">
                  <wp:posOffset>3629025</wp:posOffset>
                </wp:positionV>
                <wp:extent cx="6438900" cy="1038225"/>
                <wp:effectExtent l="0" t="0" r="0" b="0"/>
                <wp:wrapThrough wrapText="bothSides">
                  <wp:wrapPolygon edited="0">
                    <wp:start x="192" y="0"/>
                    <wp:lineTo x="192" y="21006"/>
                    <wp:lineTo x="21344" y="21006"/>
                    <wp:lineTo x="21344" y="0"/>
                    <wp:lineTo x="192" y="0"/>
                  </wp:wrapPolygon>
                </wp:wrapThrough>
                <wp:docPr id="651790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038225"/>
                        </a:xfrm>
                        <a:prstGeom prst="rect">
                          <a:avLst/>
                        </a:prstGeom>
                        <a:noFill/>
                        <a:ln w="9525">
                          <a:noFill/>
                          <a:miter lim="800000"/>
                          <a:headEnd/>
                          <a:tailEnd/>
                        </a:ln>
                      </wps:spPr>
                      <wps:txbx>
                        <w:txbxContent>
                          <w:p w14:paraId="32E54F97" w14:textId="2BFDC704" w:rsidR="005245CB" w:rsidRPr="00DE3493" w:rsidRDefault="005245CB" w:rsidP="005245CB">
                            <w:pPr>
                              <w:pBdr>
                                <w:top w:val="single" w:sz="24" w:space="8" w:color="3E7864" w:themeColor="accent1"/>
                                <w:bottom w:val="single" w:sz="24" w:space="8" w:color="3E7864" w:themeColor="accent1"/>
                              </w:pBdr>
                              <w:spacing w:after="0"/>
                              <w:rPr>
                                <w:i/>
                                <w:iCs/>
                                <w:color w:val="3E7864" w:themeColor="accent1"/>
                              </w:rPr>
                            </w:pPr>
                            <w:proofErr w:type="gramStart"/>
                            <w:r w:rsidRPr="00DE3493">
                              <w:rPr>
                                <w:i/>
                                <w:iCs/>
                                <w:color w:val="3E7864" w:themeColor="accent1"/>
                              </w:rPr>
                              <w:t>South West</w:t>
                            </w:r>
                            <w:proofErr w:type="gramEnd"/>
                            <w:r>
                              <w:rPr>
                                <w:i/>
                                <w:iCs/>
                                <w:color w:val="3E7864" w:themeColor="accent1"/>
                              </w:rPr>
                              <w:t xml:space="preserve"> </w:t>
                            </w:r>
                            <w:r w:rsidRPr="00DE3493">
                              <w:rPr>
                                <w:i/>
                                <w:iCs/>
                                <w:color w:val="3E7864" w:themeColor="accent1"/>
                              </w:rPr>
                              <w:t xml:space="preserve">Health Care reported that the </w:t>
                            </w:r>
                            <w:r w:rsidR="00AF6612">
                              <w:rPr>
                                <w:i/>
                                <w:iCs/>
                                <w:color w:val="3E7864" w:themeColor="accent1"/>
                              </w:rPr>
                              <w:t>mental health and wellbeing</w:t>
                            </w:r>
                            <w:r w:rsidRPr="00DE3493">
                              <w:rPr>
                                <w:i/>
                                <w:iCs/>
                                <w:color w:val="3E7864" w:themeColor="accent1"/>
                              </w:rPr>
                              <w:t xml:space="preserve"> principles are prominent in the approaches staff take to practice. </w:t>
                            </w:r>
                            <w:r w:rsidRPr="00AF6612">
                              <w:rPr>
                                <w:color w:val="3E7864" w:themeColor="accent1"/>
                              </w:rPr>
                              <w:t>More consumers are aware of their rights due to IMHA’s involvement, which</w:t>
                            </w:r>
                            <w:r w:rsidRPr="00DE3493">
                              <w:rPr>
                                <w:i/>
                                <w:iCs/>
                                <w:color w:val="3E7864" w:themeColor="accent1"/>
                              </w:rPr>
                              <w:t xml:space="preserve"> includes advocacy for more young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0D959" id="_x0000_s1041" type="#_x0000_t202" style="position:absolute;left:0;text-align:left;margin-left:455.8pt;margin-top:285.75pt;width:507pt;height:81.75pt;z-index:251689984;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" filled="f" stroked="f">
                <v:textbox>
                  <w:txbxContent>
                    <w:p w14:paraId="32E54F97" w14:textId="2BFDC704" w:rsidR="005245CB" w:rsidRPr="00DE3493" w:rsidRDefault="005245CB" w:rsidP="005245CB">
                      <w:pPr>
                        <w:pBdr>
                          <w:top w:val="single" w:sz="24" w:space="8" w:color="3E7864" w:themeColor="accent1"/>
                          <w:bottom w:val="single" w:sz="24" w:space="8" w:color="3E7864" w:themeColor="accent1"/>
                        </w:pBdr>
                        <w:spacing w:after="0"/>
                        <w:rPr>
                          <w:i/>
                          <w:iCs/>
                          <w:color w:val="3E7864" w:themeColor="accent1"/>
                        </w:rPr>
                      </w:pPr>
                      <w:proofErr w:type="gramStart"/>
                      <w:r w:rsidRPr="00DE3493">
                        <w:rPr>
                          <w:i/>
                          <w:iCs/>
                          <w:color w:val="3E7864" w:themeColor="accent1"/>
                        </w:rPr>
                        <w:t>South West</w:t>
                      </w:r>
                      <w:proofErr w:type="gramEnd"/>
                      <w:r>
                        <w:rPr>
                          <w:i/>
                          <w:iCs/>
                          <w:color w:val="3E7864" w:themeColor="accent1"/>
                        </w:rPr>
                        <w:t xml:space="preserve"> </w:t>
                      </w:r>
                      <w:r w:rsidRPr="00DE3493">
                        <w:rPr>
                          <w:i/>
                          <w:iCs/>
                          <w:color w:val="3E7864" w:themeColor="accent1"/>
                        </w:rPr>
                        <w:t xml:space="preserve">Health Care reported that the </w:t>
                      </w:r>
                      <w:r w:rsidR="00AF6612">
                        <w:rPr>
                          <w:i/>
                          <w:iCs/>
                          <w:color w:val="3E7864" w:themeColor="accent1"/>
                        </w:rPr>
                        <w:t>mental health and wellbeing</w:t>
                      </w:r>
                      <w:r w:rsidRPr="00DE3493">
                        <w:rPr>
                          <w:i/>
                          <w:iCs/>
                          <w:color w:val="3E7864" w:themeColor="accent1"/>
                        </w:rPr>
                        <w:t xml:space="preserve"> principles are prominent in the approaches staff take to practice. </w:t>
                      </w:r>
                      <w:r w:rsidRPr="00AF6612">
                        <w:rPr>
                          <w:color w:val="3E7864" w:themeColor="accent1"/>
                        </w:rPr>
                        <w:t>More consumers are aware of their rights due to IMHA’s involvement, which</w:t>
                      </w:r>
                      <w:r w:rsidRPr="00DE3493">
                        <w:rPr>
                          <w:i/>
                          <w:iCs/>
                          <w:color w:val="3E7864" w:themeColor="accent1"/>
                        </w:rPr>
                        <w:t xml:space="preserve"> includes advocacy for more young people.</w:t>
                      </w:r>
                    </w:p>
                  </w:txbxContent>
                </v:textbox>
                <w10:wrap type="through" anchorx="margin"/>
              </v:shape>
            </w:pict>
          </mc:Fallback>
        </mc:AlternateContent>
      </w:r>
      <w:r w:rsidR="005245CB" w:rsidRPr="00564389">
        <w:rPr>
          <w:noProof/>
        </w:rPr>
        <mc:AlternateContent>
          <mc:Choice Requires="wps">
            <w:drawing>
              <wp:anchor distT="91440" distB="91440" distL="114300" distR="114300" simplePos="0" relativeHeight="251679744" behindDoc="0" locked="0" layoutInCell="1" allowOverlap="1" wp14:anchorId="1EAFFFE6" wp14:editId="0926001E">
                <wp:simplePos x="0" y="0"/>
                <wp:positionH relativeFrom="margin">
                  <wp:posOffset>-124460</wp:posOffset>
                </wp:positionH>
                <wp:positionV relativeFrom="paragraph">
                  <wp:posOffset>2428875</wp:posOffset>
                </wp:positionV>
                <wp:extent cx="6419850" cy="1190625"/>
                <wp:effectExtent l="0" t="0" r="0" b="0"/>
                <wp:wrapTopAndBottom/>
                <wp:docPr id="1736826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190625"/>
                        </a:xfrm>
                        <a:prstGeom prst="rect">
                          <a:avLst/>
                        </a:prstGeom>
                        <a:noFill/>
                        <a:ln w="9525">
                          <a:noFill/>
                          <a:miter lim="800000"/>
                          <a:headEnd/>
                          <a:tailEnd/>
                        </a:ln>
                      </wps:spPr>
                      <wps:txbx>
                        <w:txbxContent>
                          <w:p w14:paraId="30B7A79C" w14:textId="5DFBC6D5" w:rsidR="00DE3493" w:rsidRPr="00991AD5" w:rsidRDefault="00DE3493">
                            <w:pPr>
                              <w:pBdr>
                                <w:top w:val="single" w:sz="24" w:space="8" w:color="3E7864" w:themeColor="accent1"/>
                                <w:bottom w:val="single" w:sz="24" w:space="8" w:color="3E7864" w:themeColor="accent1"/>
                              </w:pBdr>
                              <w:spacing w:after="0"/>
                              <w:rPr>
                                <w:i/>
                                <w:iCs/>
                                <w:color w:val="3E7864" w:themeColor="accent1"/>
                              </w:rPr>
                            </w:pPr>
                            <w:r w:rsidRPr="00991AD5">
                              <w:rPr>
                                <w:i/>
                                <w:iCs/>
                                <w:color w:val="3E7864" w:themeColor="accent1"/>
                              </w:rPr>
                              <w:t xml:space="preserve">The use of visual information </w:t>
                            </w:r>
                            <w:r w:rsidR="00991AD5" w:rsidRPr="00991AD5">
                              <w:rPr>
                                <w:i/>
                                <w:iCs/>
                                <w:color w:val="3E7864" w:themeColor="accent1"/>
                              </w:rPr>
                              <w:t>f</w:t>
                            </w:r>
                            <w:r w:rsidRPr="00991AD5">
                              <w:rPr>
                                <w:i/>
                                <w:iCs/>
                                <w:color w:val="3E7864" w:themeColor="accent1"/>
                              </w:rPr>
                              <w:t xml:space="preserve">or staff and for inpatients was a prominent feature in </w:t>
                            </w:r>
                            <w:proofErr w:type="gramStart"/>
                            <w:r w:rsidRPr="00991AD5">
                              <w:rPr>
                                <w:i/>
                                <w:iCs/>
                                <w:color w:val="3E7864" w:themeColor="accent1"/>
                              </w:rPr>
                              <w:t>a number</w:t>
                            </w:r>
                            <w:r w:rsidR="00991AD5" w:rsidRPr="00991AD5">
                              <w:rPr>
                                <w:i/>
                                <w:iCs/>
                                <w:color w:val="3E7864" w:themeColor="accent1"/>
                              </w:rPr>
                              <w:t xml:space="preserve"> </w:t>
                            </w:r>
                            <w:r w:rsidRPr="00991AD5">
                              <w:rPr>
                                <w:i/>
                                <w:iCs/>
                                <w:color w:val="3E7864" w:themeColor="accent1"/>
                              </w:rPr>
                              <w:t>of</w:t>
                            </w:r>
                            <w:proofErr w:type="gramEnd"/>
                            <w:r w:rsidR="00991AD5" w:rsidRPr="00991AD5">
                              <w:rPr>
                                <w:i/>
                                <w:iCs/>
                                <w:color w:val="3E7864" w:themeColor="accent1"/>
                              </w:rPr>
                              <w:t xml:space="preserve"> designated mental health services, including Mercy Health where they had a foyer display of feedback from consumers, and their families, supporters, carers and kin.</w:t>
                            </w:r>
                            <w:r w:rsidRPr="00991AD5">
                              <w:rPr>
                                <w:i/>
                                <w:iCs/>
                                <w:color w:val="3E7864" w:themeColor="accent1"/>
                              </w:rPr>
                              <w:t xml:space="preserve"> </w:t>
                            </w:r>
                            <w:r w:rsidR="00991AD5" w:rsidRPr="00991AD5">
                              <w:rPr>
                                <w:i/>
                                <w:iCs/>
                                <w:color w:val="3E7864" w:themeColor="accent1"/>
                              </w:rPr>
                              <w:t xml:space="preserve"> Mercy Health also had information in staff areas, including service targets.  These visual displays helped to bring awareness to the ethos of </w:t>
                            </w:r>
                            <w:r w:rsidR="00AF6612">
                              <w:rPr>
                                <w:i/>
                                <w:iCs/>
                                <w:color w:val="3E7864" w:themeColor="accent1"/>
                              </w:rPr>
                              <w:t>person</w:t>
                            </w:r>
                            <w:r w:rsidR="00991AD5" w:rsidRPr="00991AD5">
                              <w:rPr>
                                <w:i/>
                                <w:iCs/>
                                <w:color w:val="3E7864" w:themeColor="accent1"/>
                              </w:rPr>
                              <w:t>-centred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FFFE6" id="_x0000_s1042" type="#_x0000_t202" style="position:absolute;left:0;text-align:left;margin-left:-9.8pt;margin-top:191.25pt;width:505.5pt;height:93.75pt;z-index:2516797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" filled="f" stroked="f">
                <v:textbox>
                  <w:txbxContent>
                    <w:p w14:paraId="30B7A79C" w14:textId="5DFBC6D5" w:rsidR="00DE3493" w:rsidRPr="00991AD5" w:rsidRDefault="00DE3493">
                      <w:pPr>
                        <w:pBdr>
                          <w:top w:val="single" w:sz="24" w:space="8" w:color="3E7864" w:themeColor="accent1"/>
                          <w:bottom w:val="single" w:sz="24" w:space="8" w:color="3E7864" w:themeColor="accent1"/>
                        </w:pBdr>
                        <w:spacing w:after="0"/>
                        <w:rPr>
                          <w:i/>
                          <w:iCs/>
                          <w:color w:val="3E7864" w:themeColor="accent1"/>
                        </w:rPr>
                      </w:pPr>
                      <w:r w:rsidRPr="00991AD5">
                        <w:rPr>
                          <w:i/>
                          <w:iCs/>
                          <w:color w:val="3E7864" w:themeColor="accent1"/>
                        </w:rPr>
                        <w:t xml:space="preserve">The use of visual information </w:t>
                      </w:r>
                      <w:r w:rsidR="00991AD5" w:rsidRPr="00991AD5">
                        <w:rPr>
                          <w:i/>
                          <w:iCs/>
                          <w:color w:val="3E7864" w:themeColor="accent1"/>
                        </w:rPr>
                        <w:t>f</w:t>
                      </w:r>
                      <w:r w:rsidRPr="00991AD5">
                        <w:rPr>
                          <w:i/>
                          <w:iCs/>
                          <w:color w:val="3E7864" w:themeColor="accent1"/>
                        </w:rPr>
                        <w:t xml:space="preserve">or staff and for inpatients was a prominent feature in </w:t>
                      </w:r>
                      <w:proofErr w:type="gramStart"/>
                      <w:r w:rsidRPr="00991AD5">
                        <w:rPr>
                          <w:i/>
                          <w:iCs/>
                          <w:color w:val="3E7864" w:themeColor="accent1"/>
                        </w:rPr>
                        <w:t>a number</w:t>
                      </w:r>
                      <w:r w:rsidR="00991AD5" w:rsidRPr="00991AD5">
                        <w:rPr>
                          <w:i/>
                          <w:iCs/>
                          <w:color w:val="3E7864" w:themeColor="accent1"/>
                        </w:rPr>
                        <w:t xml:space="preserve"> </w:t>
                      </w:r>
                      <w:r w:rsidRPr="00991AD5">
                        <w:rPr>
                          <w:i/>
                          <w:iCs/>
                          <w:color w:val="3E7864" w:themeColor="accent1"/>
                        </w:rPr>
                        <w:t>of</w:t>
                      </w:r>
                      <w:proofErr w:type="gramEnd"/>
                      <w:r w:rsidR="00991AD5" w:rsidRPr="00991AD5">
                        <w:rPr>
                          <w:i/>
                          <w:iCs/>
                          <w:color w:val="3E7864" w:themeColor="accent1"/>
                        </w:rPr>
                        <w:t xml:space="preserve"> designated mental health services, including Mercy Health where they had a foyer display of feedback from consumers, and their families, supporters, carers and kin.</w:t>
                      </w:r>
                      <w:r w:rsidRPr="00991AD5">
                        <w:rPr>
                          <w:i/>
                          <w:iCs/>
                          <w:color w:val="3E7864" w:themeColor="accent1"/>
                        </w:rPr>
                        <w:t xml:space="preserve"> </w:t>
                      </w:r>
                      <w:r w:rsidR="00991AD5" w:rsidRPr="00991AD5">
                        <w:rPr>
                          <w:i/>
                          <w:iCs/>
                          <w:color w:val="3E7864" w:themeColor="accent1"/>
                        </w:rPr>
                        <w:t xml:space="preserve"> Mercy Health also had information in staff areas, including service targets.  These visual displays helped to bring awareness to the ethos of </w:t>
                      </w:r>
                      <w:r w:rsidR="00AF6612">
                        <w:rPr>
                          <w:i/>
                          <w:iCs/>
                          <w:color w:val="3E7864" w:themeColor="accent1"/>
                        </w:rPr>
                        <w:t>person</w:t>
                      </w:r>
                      <w:r w:rsidR="00991AD5" w:rsidRPr="00991AD5">
                        <w:rPr>
                          <w:i/>
                          <w:iCs/>
                          <w:color w:val="3E7864" w:themeColor="accent1"/>
                        </w:rPr>
                        <w:t>-centred care.</w:t>
                      </w:r>
                    </w:p>
                  </w:txbxContent>
                </v:textbox>
                <w10:wrap type="topAndBottom" anchorx="margin"/>
              </v:shape>
            </w:pict>
          </mc:Fallback>
        </mc:AlternateContent>
      </w:r>
      <w:r w:rsidR="00240F04" w:rsidRPr="00564389">
        <w:t xml:space="preserve">A small number of services </w:t>
      </w:r>
      <w:r w:rsidR="00B14210" w:rsidRPr="00564389">
        <w:t xml:space="preserve">highlighted the </w:t>
      </w:r>
      <w:r w:rsidR="00240F04" w:rsidRPr="00564389">
        <w:t>use</w:t>
      </w:r>
      <w:r w:rsidR="00AF6612">
        <w:t xml:space="preserve"> of</w:t>
      </w:r>
      <w:r w:rsidR="00240F04" w:rsidRPr="00564389">
        <w:t xml:space="preserve"> data analytics and </w:t>
      </w:r>
      <w:r w:rsidR="00B14210" w:rsidRPr="00564389">
        <w:t xml:space="preserve">emerging technologies </w:t>
      </w:r>
      <w:r w:rsidR="00240F04" w:rsidRPr="00564389">
        <w:t xml:space="preserve">to guide infrastructure investment and improve post-discharge experiences. However, </w:t>
      </w:r>
      <w:r w:rsidR="00B14210" w:rsidRPr="00564389">
        <w:t xml:space="preserve">services also recognised </w:t>
      </w:r>
      <w:r w:rsidR="00240F04" w:rsidRPr="00564389">
        <w:t>the pace of cultural change remains slow</w:t>
      </w:r>
      <w:r w:rsidR="00B14210" w:rsidRPr="00564389">
        <w:t xml:space="preserve"> and is underscored </w:t>
      </w:r>
      <w:r w:rsidR="00240F04" w:rsidRPr="00564389">
        <w:t xml:space="preserve">the need for clearer guidance, shared learning, and sustained investment to ensure the intent of the </w:t>
      </w:r>
      <w:r w:rsidR="00B14210" w:rsidRPr="00564389">
        <w:t xml:space="preserve">reforms </w:t>
      </w:r>
      <w:r w:rsidR="00240F04" w:rsidRPr="00564389">
        <w:t>is fully realised in practice</w:t>
      </w:r>
      <w:r w:rsidR="00AB2F29" w:rsidRPr="00564389">
        <w:t>.</w:t>
      </w:r>
    </w:p>
    <w:p w14:paraId="3B5B521B" w14:textId="44F1DF42" w:rsidR="00B73AEF" w:rsidRPr="00564389" w:rsidRDefault="00B73AEF" w:rsidP="008E3E07">
      <w:pPr>
        <w:pStyle w:val="Heading2"/>
        <w:numPr>
          <w:ilvl w:val="0"/>
          <w:numId w:val="10"/>
        </w:numPr>
        <w:jc w:val="both"/>
      </w:pPr>
      <w:bookmarkStart w:id="15" w:name="_Toc209447422"/>
      <w:r w:rsidRPr="00564389">
        <w:t xml:space="preserve">Emergency </w:t>
      </w:r>
      <w:r w:rsidR="00064DE6" w:rsidRPr="00564389">
        <w:t>d</w:t>
      </w:r>
      <w:r w:rsidRPr="00564389">
        <w:t>epartments</w:t>
      </w:r>
      <w:r w:rsidR="00064DE6" w:rsidRPr="00564389">
        <w:t>’</w:t>
      </w:r>
      <w:r w:rsidR="00A50B4C" w:rsidRPr="00564389">
        <w:t xml:space="preserve"> practices</w:t>
      </w:r>
      <w:bookmarkEnd w:id="15"/>
    </w:p>
    <w:p w14:paraId="5B9D8BDC" w14:textId="51BE5E15" w:rsidR="001314D2" w:rsidRPr="00564389" w:rsidRDefault="00F14489" w:rsidP="008E3E07">
      <w:pPr>
        <w:jc w:val="both"/>
        <w:rPr>
          <w:kern w:val="0"/>
        </w:rPr>
      </w:pPr>
      <w:r>
        <w:t>EDs</w:t>
      </w:r>
      <w:r w:rsidR="001314D2" w:rsidRPr="00564389">
        <w:t xml:space="preserve"> continue to face significant challenges in responding to mental health presentations. High staff turnover, combined with limited access to local, community-based services, places ongoing pressure on EDs and affects the consistency and quality of care provided.</w:t>
      </w:r>
    </w:p>
    <w:p w14:paraId="460B52EF" w14:textId="7041950D" w:rsidR="001314D2" w:rsidRPr="00564389" w:rsidRDefault="00C121AA" w:rsidP="008E3E07">
      <w:pPr>
        <w:jc w:val="both"/>
      </w:pPr>
      <w:r w:rsidRPr="00564389">
        <w:rPr>
          <w:noProof/>
        </w:rPr>
        <mc:AlternateContent>
          <mc:Choice Requires="wps">
            <w:drawing>
              <wp:anchor distT="91440" distB="91440" distL="114300" distR="114300" simplePos="0" relativeHeight="251637760" behindDoc="0" locked="0" layoutInCell="1" allowOverlap="1" wp14:anchorId="0C192609" wp14:editId="787536E8">
                <wp:simplePos x="0" y="0"/>
                <wp:positionH relativeFrom="margin">
                  <wp:align>center</wp:align>
                </wp:positionH>
                <wp:positionV relativeFrom="paragraph">
                  <wp:posOffset>1240790</wp:posOffset>
                </wp:positionV>
                <wp:extent cx="6505575" cy="885825"/>
                <wp:effectExtent l="0" t="0" r="0" b="0"/>
                <wp:wrapTopAndBottom/>
                <wp:docPr id="1680654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885825"/>
                        </a:xfrm>
                        <a:prstGeom prst="rect">
                          <a:avLst/>
                        </a:prstGeom>
                        <a:noFill/>
                        <a:ln w="9525">
                          <a:noFill/>
                          <a:miter lim="800000"/>
                          <a:headEnd/>
                          <a:tailEnd/>
                        </a:ln>
                      </wps:spPr>
                      <wps:txbx>
                        <w:txbxContent>
                          <w:p w14:paraId="0697151B" w14:textId="16C48875" w:rsidR="00536466" w:rsidRDefault="00536466">
                            <w:pPr>
                              <w:pBdr>
                                <w:top w:val="single" w:sz="24" w:space="8" w:color="3E7864" w:themeColor="accent1"/>
                                <w:bottom w:val="single" w:sz="24" w:space="8" w:color="3E7864" w:themeColor="accent1"/>
                              </w:pBdr>
                              <w:spacing w:after="0"/>
                              <w:rPr>
                                <w:i/>
                                <w:iCs/>
                                <w:color w:val="3E7864" w:themeColor="accent1"/>
                                <w:sz w:val="24"/>
                              </w:rPr>
                            </w:pPr>
                            <w:r w:rsidRPr="00D54AC1">
                              <w:rPr>
                                <w:i/>
                                <w:iCs/>
                                <w:color w:val="3E7864" w:themeColor="accent1"/>
                              </w:rPr>
                              <w:t xml:space="preserve">Commissioners and staff toured a mental health area of the Alfred Hospital Emergency Department that provides a </w:t>
                            </w:r>
                            <w:r w:rsidR="00F64599" w:rsidRPr="00D54AC1">
                              <w:rPr>
                                <w:i/>
                                <w:iCs/>
                                <w:color w:val="3E7864" w:themeColor="accent1"/>
                              </w:rPr>
                              <w:t xml:space="preserve">dedicated </w:t>
                            </w:r>
                            <w:r w:rsidRPr="00D54AC1">
                              <w:rPr>
                                <w:i/>
                                <w:iCs/>
                                <w:color w:val="3E7864" w:themeColor="accent1"/>
                              </w:rPr>
                              <w:t xml:space="preserve">quiet space for </w:t>
                            </w:r>
                            <w:r w:rsidR="00F64599" w:rsidRPr="00D54AC1">
                              <w:rPr>
                                <w:i/>
                                <w:iCs/>
                                <w:color w:val="3E7864" w:themeColor="accent1"/>
                              </w:rPr>
                              <w:t xml:space="preserve">mental health </w:t>
                            </w:r>
                            <w:r w:rsidRPr="00D54AC1">
                              <w:rPr>
                                <w:i/>
                                <w:iCs/>
                                <w:color w:val="3E7864" w:themeColor="accent1"/>
                              </w:rPr>
                              <w:t>consumers</w:t>
                            </w:r>
                            <w:r w:rsidRPr="00536466">
                              <w:rPr>
                                <w:i/>
                                <w:iCs/>
                                <w:color w:val="3E7864" w:themeColor="accent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92609" id="_x0000_s1043" type="#_x0000_t202" style="position:absolute;left:0;text-align:left;margin-left:0;margin-top:97.7pt;width:512.25pt;height:69.75pt;z-index:251637760;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" filled="f" stroked="f">
                <v:textbox>
                  <w:txbxContent>
                    <w:p w14:paraId="0697151B" w14:textId="16C48875" w:rsidR="00536466" w:rsidRDefault="00536466">
                      <w:pPr>
                        <w:pBdr>
                          <w:top w:val="single" w:sz="24" w:space="8" w:color="3E7864" w:themeColor="accent1"/>
                          <w:bottom w:val="single" w:sz="24" w:space="8" w:color="3E7864" w:themeColor="accent1"/>
                        </w:pBdr>
                        <w:spacing w:after="0"/>
                        <w:rPr>
                          <w:i/>
                          <w:iCs/>
                          <w:color w:val="3E7864" w:themeColor="accent1"/>
                          <w:sz w:val="24"/>
                        </w:rPr>
                      </w:pPr>
                      <w:r w:rsidRPr="00D54AC1">
                        <w:rPr>
                          <w:i/>
                          <w:iCs/>
                          <w:color w:val="3E7864" w:themeColor="accent1"/>
                        </w:rPr>
                        <w:t xml:space="preserve">Commissioners and staff toured a mental health area of the Alfred Hospital Emergency Department that provides a </w:t>
                      </w:r>
                      <w:r w:rsidR="00F64599" w:rsidRPr="00D54AC1">
                        <w:rPr>
                          <w:i/>
                          <w:iCs/>
                          <w:color w:val="3E7864" w:themeColor="accent1"/>
                        </w:rPr>
                        <w:t xml:space="preserve">dedicated </w:t>
                      </w:r>
                      <w:r w:rsidRPr="00D54AC1">
                        <w:rPr>
                          <w:i/>
                          <w:iCs/>
                          <w:color w:val="3E7864" w:themeColor="accent1"/>
                        </w:rPr>
                        <w:t xml:space="preserve">quiet space for </w:t>
                      </w:r>
                      <w:r w:rsidR="00F64599" w:rsidRPr="00D54AC1">
                        <w:rPr>
                          <w:i/>
                          <w:iCs/>
                          <w:color w:val="3E7864" w:themeColor="accent1"/>
                        </w:rPr>
                        <w:t xml:space="preserve">mental health </w:t>
                      </w:r>
                      <w:r w:rsidRPr="00D54AC1">
                        <w:rPr>
                          <w:i/>
                          <w:iCs/>
                          <w:color w:val="3E7864" w:themeColor="accent1"/>
                        </w:rPr>
                        <w:t>consumers</w:t>
                      </w:r>
                      <w:r w:rsidRPr="00536466">
                        <w:rPr>
                          <w:i/>
                          <w:iCs/>
                          <w:color w:val="3E7864" w:themeColor="accent1"/>
                          <w:sz w:val="24"/>
                          <w:szCs w:val="24"/>
                        </w:rPr>
                        <w:t>.</w:t>
                      </w:r>
                    </w:p>
                  </w:txbxContent>
                </v:textbox>
                <w10:wrap type="topAndBottom" anchorx="margin"/>
              </v:shape>
            </w:pict>
          </mc:Fallback>
        </mc:AlternateContent>
      </w:r>
      <w:r w:rsidR="001314D2" w:rsidRPr="00564389">
        <w:t xml:space="preserve">Several services emphasised the urgent need for training in the </w:t>
      </w:r>
      <w:r w:rsidR="00310E1F" w:rsidRPr="00564389">
        <w:rPr>
          <w:rStyle w:val="Emphasis"/>
        </w:rPr>
        <w:t xml:space="preserve">Act </w:t>
      </w:r>
      <w:r w:rsidR="00310E1F" w:rsidRPr="00564389">
        <w:t>to</w:t>
      </w:r>
      <w:r w:rsidR="001314D2" w:rsidRPr="00564389">
        <w:t xml:space="preserve"> ensure ED staff are equipped to respond to mental health crises with compassion and in accordance with legislative requirements.</w:t>
      </w:r>
    </w:p>
    <w:p w14:paraId="31B06EE9" w14:textId="447E4C3F" w:rsidR="00707F17" w:rsidRPr="00564389" w:rsidRDefault="001314D2" w:rsidP="00707F17">
      <w:pPr>
        <w:jc w:val="both"/>
      </w:pPr>
      <w:r w:rsidRPr="00564389">
        <w:t xml:space="preserve">Alternative approaches to ED presentations—such as triaging people experiencing mental health challenges through dedicated or specialised models of care—were viewed positively. These models were seen to offer more </w:t>
      </w:r>
      <w:r w:rsidR="00707F17" w:rsidRPr="00564389">
        <w:rPr>
          <w:noProof/>
        </w:rPr>
        <mc:AlternateContent>
          <mc:Choice Requires="wps">
            <w:drawing>
              <wp:anchor distT="91440" distB="91440" distL="114300" distR="114300" simplePos="0" relativeHeight="251644928" behindDoc="0" locked="0" layoutInCell="1" allowOverlap="1" wp14:anchorId="36EA2B63" wp14:editId="45BB3CA0">
                <wp:simplePos x="0" y="0"/>
                <wp:positionH relativeFrom="margin">
                  <wp:align>right</wp:align>
                </wp:positionH>
                <wp:positionV relativeFrom="paragraph">
                  <wp:posOffset>1574165</wp:posOffset>
                </wp:positionV>
                <wp:extent cx="6400800" cy="1403985"/>
                <wp:effectExtent l="0" t="0" r="0" b="0"/>
                <wp:wrapThrough wrapText="bothSides">
                  <wp:wrapPolygon edited="0">
                    <wp:start x="193" y="0"/>
                    <wp:lineTo x="193" y="21153"/>
                    <wp:lineTo x="21343" y="21153"/>
                    <wp:lineTo x="21343" y="0"/>
                    <wp:lineTo x="193" y="0"/>
                  </wp:wrapPolygon>
                </wp:wrapThrough>
                <wp:docPr id="648655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3985"/>
                        </a:xfrm>
                        <a:prstGeom prst="rect">
                          <a:avLst/>
                        </a:prstGeom>
                        <a:noFill/>
                        <a:ln w="9525">
                          <a:noFill/>
                          <a:miter lim="800000"/>
                          <a:headEnd/>
                          <a:tailEnd/>
                        </a:ln>
                      </wps:spPr>
                      <wps:txbx>
                        <w:txbxContent>
                          <w:p w14:paraId="252A362E" w14:textId="2426EC8C" w:rsidR="00550193" w:rsidRPr="00B67FAD" w:rsidRDefault="00B67FAD">
                            <w:pPr>
                              <w:pBdr>
                                <w:top w:val="single" w:sz="24" w:space="8" w:color="3E7864" w:themeColor="accent1"/>
                                <w:bottom w:val="single" w:sz="24" w:space="8" w:color="3E7864" w:themeColor="accent1"/>
                              </w:pBdr>
                              <w:spacing w:after="0"/>
                              <w:rPr>
                                <w:i/>
                                <w:iCs/>
                                <w:color w:val="3E7864" w:themeColor="accent1"/>
                              </w:rPr>
                            </w:pPr>
                            <w:r w:rsidRPr="00B67FAD">
                              <w:rPr>
                                <w:i/>
                                <w:iCs/>
                                <w:color w:val="3E7864" w:themeColor="accent1"/>
                              </w:rPr>
                              <w:t xml:space="preserve">The Royal Melbourne </w:t>
                            </w:r>
                            <w:r w:rsidRPr="00B67FAD">
                              <w:rPr>
                                <w:i/>
                                <w:iCs/>
                                <w:color w:val="3E7864" w:themeColor="accent1"/>
                              </w:rPr>
                              <w:t>Hospital</w:t>
                            </w:r>
                            <w:r w:rsidR="00B92F6F">
                              <w:rPr>
                                <w:i/>
                                <w:iCs/>
                                <w:color w:val="3E7864" w:themeColor="accent1"/>
                              </w:rPr>
                              <w:t>’s</w:t>
                            </w:r>
                            <w:r w:rsidRPr="00B67FAD">
                              <w:rPr>
                                <w:i/>
                                <w:iCs/>
                                <w:color w:val="3E7864" w:themeColor="accent1"/>
                              </w:rPr>
                              <w:t xml:space="preserve"> ‘Safe Haven’ opened its doors in January 2022, following an extensive co-design process. </w:t>
                            </w:r>
                            <w:proofErr w:type="gramStart"/>
                            <w:r w:rsidRPr="00B67FAD">
                              <w:rPr>
                                <w:i/>
                                <w:iCs/>
                                <w:color w:val="3E7864" w:themeColor="accent1"/>
                              </w:rPr>
                              <w:t>Safe Haven</w:t>
                            </w:r>
                            <w:proofErr w:type="gramEnd"/>
                            <w:r w:rsidRPr="00B67FAD">
                              <w:rPr>
                                <w:i/>
                                <w:iCs/>
                                <w:color w:val="3E7864" w:themeColor="accent1"/>
                              </w:rPr>
                              <w:t xml:space="preserve"> provides a non-clinical alternative to attending the Emergency Department for people experiencing mental health crisis or substance use challenges. Guests are welcomed into a comfortable environment with access to peer support and a variety of activities to engage in, either individually or as a group. Following an initial referral, </w:t>
                            </w:r>
                            <w:proofErr w:type="gramStart"/>
                            <w:r w:rsidRPr="00B67FAD">
                              <w:rPr>
                                <w:i/>
                                <w:iCs/>
                                <w:color w:val="3E7864" w:themeColor="accent1"/>
                              </w:rPr>
                              <w:t>Safe Haven</w:t>
                            </w:r>
                            <w:proofErr w:type="gramEnd"/>
                            <w:r w:rsidRPr="00B67FAD">
                              <w:rPr>
                                <w:i/>
                                <w:iCs/>
                                <w:color w:val="3E7864" w:themeColor="accent1"/>
                              </w:rPr>
                              <w:t xml:space="preserve"> is open as a drop-in service 6 days per week for people residing in and around the Inner West of Melbourne.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EA2B63" id="_x0000_s1044" type="#_x0000_t202" style="position:absolute;left:0;text-align:left;margin-left:452.8pt;margin-top:123.95pt;width:7in;height:110.55pt;z-index:251644928;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" filled="f" stroked="f">
                <v:textbox style="mso-fit-shape-to-text:t">
                  <w:txbxContent>
                    <w:p w14:paraId="252A362E" w14:textId="2426EC8C" w:rsidR="00550193" w:rsidRPr="00B67FAD" w:rsidRDefault="00B67FAD">
                      <w:pPr>
                        <w:pBdr>
                          <w:top w:val="single" w:sz="24" w:space="8" w:color="3E7864" w:themeColor="accent1"/>
                          <w:bottom w:val="single" w:sz="24" w:space="8" w:color="3E7864" w:themeColor="accent1"/>
                        </w:pBdr>
                        <w:spacing w:after="0"/>
                        <w:rPr>
                          <w:i/>
                          <w:iCs/>
                          <w:color w:val="3E7864" w:themeColor="accent1"/>
                        </w:rPr>
                      </w:pPr>
                      <w:r w:rsidRPr="00B67FAD">
                        <w:rPr>
                          <w:i/>
                          <w:iCs/>
                          <w:color w:val="3E7864" w:themeColor="accent1"/>
                        </w:rPr>
                        <w:t xml:space="preserve">The Royal Melbourne </w:t>
                      </w:r>
                      <w:r w:rsidRPr="00B67FAD">
                        <w:rPr>
                          <w:i/>
                          <w:iCs/>
                          <w:color w:val="3E7864" w:themeColor="accent1"/>
                        </w:rPr>
                        <w:t>Hospital</w:t>
                      </w:r>
                      <w:r w:rsidR="00B92F6F">
                        <w:rPr>
                          <w:i/>
                          <w:iCs/>
                          <w:color w:val="3E7864" w:themeColor="accent1"/>
                        </w:rPr>
                        <w:t>’s</w:t>
                      </w:r>
                      <w:r w:rsidRPr="00B67FAD">
                        <w:rPr>
                          <w:i/>
                          <w:iCs/>
                          <w:color w:val="3E7864" w:themeColor="accent1"/>
                        </w:rPr>
                        <w:t xml:space="preserve"> ‘Safe Haven’ opened its doors in January 2022, following an extensive co-design process. </w:t>
                      </w:r>
                      <w:proofErr w:type="gramStart"/>
                      <w:r w:rsidRPr="00B67FAD">
                        <w:rPr>
                          <w:i/>
                          <w:iCs/>
                          <w:color w:val="3E7864" w:themeColor="accent1"/>
                        </w:rPr>
                        <w:t>Safe Haven</w:t>
                      </w:r>
                      <w:proofErr w:type="gramEnd"/>
                      <w:r w:rsidRPr="00B67FAD">
                        <w:rPr>
                          <w:i/>
                          <w:iCs/>
                          <w:color w:val="3E7864" w:themeColor="accent1"/>
                        </w:rPr>
                        <w:t xml:space="preserve"> provides a non-clinical alternative to attending the Emergency Department for people experiencing mental health crisis or substance use challenges. Guests are welcomed into a comfortable environment with access to peer support and a variety of activities to engage in, either individually or as a group. Following an initial referral, </w:t>
                      </w:r>
                      <w:proofErr w:type="gramStart"/>
                      <w:r w:rsidRPr="00B67FAD">
                        <w:rPr>
                          <w:i/>
                          <w:iCs/>
                          <w:color w:val="3E7864" w:themeColor="accent1"/>
                        </w:rPr>
                        <w:t>Safe Haven</w:t>
                      </w:r>
                      <w:proofErr w:type="gramEnd"/>
                      <w:r w:rsidRPr="00B67FAD">
                        <w:rPr>
                          <w:i/>
                          <w:iCs/>
                          <w:color w:val="3E7864" w:themeColor="accent1"/>
                        </w:rPr>
                        <w:t xml:space="preserve"> is open as a drop-in service 6 days per week for people residing in and around the Inner West of Melbourne.</w:t>
                      </w:r>
                    </w:p>
                  </w:txbxContent>
                </v:textbox>
                <w10:wrap type="through" anchorx="margin"/>
              </v:shape>
            </w:pict>
          </mc:Fallback>
        </mc:AlternateContent>
      </w:r>
      <w:r w:rsidRPr="00564389">
        <w:t>appropriate, timely, and person-centred responses outside the traditional ED environment.</w:t>
      </w:r>
    </w:p>
    <w:p w14:paraId="7AD733F9" w14:textId="33BA21E7" w:rsidR="006F20DC" w:rsidRPr="00564389" w:rsidRDefault="00C55B14" w:rsidP="008E3E07">
      <w:pPr>
        <w:pStyle w:val="Heading1"/>
        <w:jc w:val="both"/>
        <w:rPr>
          <w:rFonts w:asciiTheme="minorHAnsi" w:hAnsiTheme="minorHAnsi"/>
        </w:rPr>
      </w:pPr>
      <w:bookmarkStart w:id="16" w:name="_Toc209447423"/>
      <w:r w:rsidRPr="00564389">
        <w:rPr>
          <w:rFonts w:asciiTheme="minorHAnsi" w:hAnsiTheme="minorHAnsi"/>
        </w:rPr>
        <w:lastRenderedPageBreak/>
        <w:t>Next steps</w:t>
      </w:r>
      <w:bookmarkEnd w:id="16"/>
    </w:p>
    <w:p w14:paraId="6B210C99" w14:textId="1F000F5B" w:rsidR="006F20DC" w:rsidRPr="00564389" w:rsidRDefault="006F20DC" w:rsidP="008E3E07">
      <w:pPr>
        <w:pStyle w:val="NoSpacing"/>
        <w:jc w:val="both"/>
      </w:pPr>
      <w:r w:rsidRPr="00564389">
        <w:t xml:space="preserve">The service visits provided rich insights into the experiences of designated mental health services as they navigate significant reform. These insights not only inform our understanding of how the </w:t>
      </w:r>
      <w:r w:rsidR="00310E1F" w:rsidRPr="00564389">
        <w:rPr>
          <w:i/>
          <w:iCs/>
        </w:rPr>
        <w:t xml:space="preserve">Act </w:t>
      </w:r>
      <w:r w:rsidR="00310E1F" w:rsidRPr="00564389">
        <w:t>is</w:t>
      </w:r>
      <w:r w:rsidRPr="00564389">
        <w:t xml:space="preserve"> being implemented, but also shape our approach to system monitoring, performance oversight, and sector engagement.</w:t>
      </w:r>
    </w:p>
    <w:p w14:paraId="6DED3FAB" w14:textId="6816EF05" w:rsidR="006F20DC" w:rsidRPr="00564389" w:rsidRDefault="006F20DC" w:rsidP="008E3E07">
      <w:pPr>
        <w:jc w:val="both"/>
      </w:pPr>
      <w:r w:rsidRPr="00564389">
        <w:t xml:space="preserve">The issues raised during </w:t>
      </w:r>
      <w:r w:rsidR="00EB1ADE" w:rsidRPr="00564389">
        <w:t>these visits</w:t>
      </w:r>
      <w:r w:rsidR="0069341D" w:rsidRPr="00564389">
        <w:t xml:space="preserve">, </w:t>
      </w:r>
      <w:r w:rsidRPr="00564389">
        <w:t>from workforce shortages and infrastructure challenges to stigma, complaints handling, and inconsistent application of practice guidance</w:t>
      </w:r>
      <w:r w:rsidR="000D604F" w:rsidRPr="00564389">
        <w:t xml:space="preserve"> highlight</w:t>
      </w:r>
      <w:r w:rsidRPr="00564389">
        <w:t xml:space="preserve"> the complexity of delivering contemporary, person-centred care across a diverse</w:t>
      </w:r>
      <w:r w:rsidR="0069341D" w:rsidRPr="00564389">
        <w:t xml:space="preserve"> and complex mental health</w:t>
      </w:r>
      <w:r w:rsidRPr="00564389">
        <w:t xml:space="preserve"> system. They also highlight opportunities for greater alignment, support, and </w:t>
      </w:r>
      <w:r w:rsidR="0069341D" w:rsidRPr="00564389">
        <w:t>working partnerships</w:t>
      </w:r>
      <w:r w:rsidRPr="00564389">
        <w:t>.</w:t>
      </w:r>
    </w:p>
    <w:p w14:paraId="41B06727" w14:textId="5935F99A" w:rsidR="006F20DC" w:rsidRPr="00564389" w:rsidRDefault="006F20DC" w:rsidP="008E3E07">
      <w:pPr>
        <w:jc w:val="both"/>
      </w:pPr>
      <w:r w:rsidRPr="00564389">
        <w:t>As part of our legislated responsibilities, the Commission will continue to monitor the performance of the mental health and wellbeing system and will reflect key themes from the service visits in our forthcoming Annual Report.</w:t>
      </w:r>
      <w:r w:rsidR="00B24245" w:rsidRPr="00564389">
        <w:t xml:space="preserve"> </w:t>
      </w:r>
      <w:r w:rsidRPr="00564389">
        <w:t xml:space="preserve"> This will </w:t>
      </w:r>
      <w:r w:rsidR="000A30A8" w:rsidRPr="00564389">
        <w:t>include</w:t>
      </w:r>
      <w:r w:rsidRPr="00564389">
        <w:t xml:space="preserve"> a broader view of how the system is progressing, where challenges persist, and where improvement is needed.</w:t>
      </w:r>
    </w:p>
    <w:p w14:paraId="27720987" w14:textId="1D8ECED9" w:rsidR="006F20DC" w:rsidRPr="00564389" w:rsidRDefault="00B76F6B" w:rsidP="008E3E07">
      <w:pPr>
        <w:jc w:val="both"/>
      </w:pPr>
      <w:r w:rsidRPr="00564389">
        <w:t>T</w:t>
      </w:r>
      <w:r w:rsidR="006F20DC" w:rsidRPr="00564389">
        <w:t>he Commission will take practical steps to support improvement across several areas identified during the visits. These include:</w:t>
      </w:r>
    </w:p>
    <w:p w14:paraId="5CE44906" w14:textId="382F591B" w:rsidR="006F20DC" w:rsidRPr="00564389" w:rsidRDefault="00C121AA" w:rsidP="009E6F52">
      <w:pPr>
        <w:pStyle w:val="ListBullet2"/>
        <w:numPr>
          <w:ilvl w:val="0"/>
          <w:numId w:val="20"/>
        </w:numPr>
        <w:jc w:val="both"/>
      </w:pPr>
      <w:r w:rsidRPr="00564389">
        <w:t>Continuing to improve</w:t>
      </w:r>
      <w:r w:rsidR="006F20DC" w:rsidRPr="00564389">
        <w:t xml:space="preserve"> complaints handling, including reviewing our </w:t>
      </w:r>
      <w:r w:rsidR="00FA4432" w:rsidRPr="00564389">
        <w:t>complaints standards</w:t>
      </w:r>
      <w:r w:rsidR="006F20DC" w:rsidRPr="00564389">
        <w:t xml:space="preserve"> and guidance, and exploring ways to better communicate how complaints lead to service improvements</w:t>
      </w:r>
    </w:p>
    <w:p w14:paraId="3CD241DF" w14:textId="6ABEB8AD" w:rsidR="006F20DC" w:rsidRPr="00564389" w:rsidRDefault="006F20DC" w:rsidP="000379A1">
      <w:pPr>
        <w:pStyle w:val="ListBullet2"/>
        <w:numPr>
          <w:ilvl w:val="0"/>
          <w:numId w:val="20"/>
        </w:numPr>
        <w:jc w:val="both"/>
      </w:pPr>
      <w:r w:rsidRPr="00564389">
        <w:t xml:space="preserve">Supporting more consistent implementation of the </w:t>
      </w:r>
      <w:r w:rsidRPr="00AF6612">
        <w:rPr>
          <w:i/>
          <w:iCs/>
        </w:rPr>
        <w:t>Act</w:t>
      </w:r>
      <w:r w:rsidRPr="00564389">
        <w:t>, guidance notes, and practice guidance by working with services to understand where clarity is needed and</w:t>
      </w:r>
      <w:r w:rsidR="000A30A8" w:rsidRPr="00564389">
        <w:t xml:space="preserve"> supporting access to </w:t>
      </w:r>
      <w:r w:rsidRPr="00564389">
        <w:t>resources</w:t>
      </w:r>
    </w:p>
    <w:p w14:paraId="20C7F12B" w14:textId="4060B603" w:rsidR="007A6B67" w:rsidRPr="00564389" w:rsidRDefault="006F20DC" w:rsidP="009E6F52">
      <w:pPr>
        <w:pStyle w:val="ListBullet2"/>
        <w:numPr>
          <w:ilvl w:val="0"/>
          <w:numId w:val="20"/>
        </w:numPr>
        <w:jc w:val="both"/>
      </w:pPr>
      <w:r w:rsidRPr="00564389">
        <w:t>Creating opportunities for shared learning, including exploring forums where services can connect on common issues such as complaints resolution</w:t>
      </w:r>
      <w:r w:rsidR="000A30A8" w:rsidRPr="00564389">
        <w:t xml:space="preserve"> and</w:t>
      </w:r>
      <w:r w:rsidRPr="00564389">
        <w:t xml:space="preserve"> lived experience leadership</w:t>
      </w:r>
    </w:p>
    <w:p w14:paraId="21D978BE" w14:textId="7C7C93DB" w:rsidR="00C121AA" w:rsidRPr="00564389" w:rsidRDefault="00793A86" w:rsidP="000379A1">
      <w:pPr>
        <w:pStyle w:val="ListBullet2"/>
        <w:numPr>
          <w:ilvl w:val="0"/>
          <w:numId w:val="20"/>
        </w:numPr>
        <w:jc w:val="both"/>
      </w:pPr>
      <w:r w:rsidRPr="00564389">
        <w:t>Continue</w:t>
      </w:r>
      <w:r w:rsidR="00C121AA" w:rsidRPr="00564389">
        <w:t xml:space="preserve"> to use our insights to improve consistency of approach across services and reduce variability </w:t>
      </w:r>
    </w:p>
    <w:p w14:paraId="1089639F" w14:textId="0A550250" w:rsidR="00A5019B" w:rsidRPr="00564389" w:rsidRDefault="006F20DC" w:rsidP="00A5019B">
      <w:pPr>
        <w:jc w:val="both"/>
      </w:pPr>
      <w:r w:rsidRPr="00564389">
        <w:t xml:space="preserve">The Commission is committed to working alongside consumers, carers, </w:t>
      </w:r>
      <w:r w:rsidR="00F14489" w:rsidRPr="00564389">
        <w:t xml:space="preserve">services </w:t>
      </w:r>
      <w:r w:rsidRPr="00564389">
        <w:t>and the lived experience workforce to support continuous improvement, uphold rights, and promote compassionate, high-quality care across the system.</w:t>
      </w:r>
    </w:p>
    <w:p w14:paraId="77FC2C60" w14:textId="565CB11A" w:rsidR="00DD057B" w:rsidRPr="00564389" w:rsidRDefault="00A5019B" w:rsidP="00A5019B">
      <w:pPr>
        <w:jc w:val="both"/>
      </w:pPr>
      <w:r w:rsidRPr="00564389">
        <w:t>While we recognise strong progress across services, practice remains highly variable within services. Insights from our complaints process underscore this. We will continue to promote greater consistency</w:t>
      </w:r>
      <w:r w:rsidR="00984065" w:rsidRPr="00564389">
        <w:t xml:space="preserve">, </w:t>
      </w:r>
      <w:r w:rsidRPr="00564389">
        <w:t xml:space="preserve">particularly in the use of restrictive </w:t>
      </w:r>
      <w:r w:rsidR="00984065" w:rsidRPr="00564389">
        <w:t>practices, as</w:t>
      </w:r>
      <w:r w:rsidRPr="00564389">
        <w:t xml:space="preserve"> highlighted in </w:t>
      </w:r>
      <w:r w:rsidR="007F7C6B" w:rsidRPr="00564389">
        <w:t xml:space="preserve">our published report - </w:t>
      </w:r>
      <w:hyperlink r:id="rId24" w:history="1">
        <w:r w:rsidR="007F7C6B" w:rsidRPr="00564389">
          <w:rPr>
            <w:rStyle w:val="Hyperlink"/>
          </w:rPr>
          <w:t>Supporting consumers’ rights through improved understanding of complaints about restrictive practices - first insights report</w:t>
        </w:r>
      </w:hyperlink>
      <w:r w:rsidR="007F7C6B" w:rsidRPr="00564389">
        <w:t xml:space="preserve"> (January 2025).</w:t>
      </w:r>
      <w:r w:rsidR="00AC1AAC" w:rsidRPr="00564389">
        <w:br w:type="page"/>
      </w:r>
      <w:r w:rsidR="007D33AC" w:rsidRPr="00564389">
        <w:lastRenderedPageBreak/>
        <w:t xml:space="preserve">Appendix </w:t>
      </w:r>
      <w:r w:rsidR="007D33AC" w:rsidRPr="00564389">
        <w:fldChar w:fldCharType="begin"/>
      </w:r>
      <w:r w:rsidR="007D33AC" w:rsidRPr="00564389">
        <w:instrText xml:space="preserve"> SEQ Appendix \* ALPHABETIC </w:instrText>
      </w:r>
      <w:r w:rsidR="007D33AC" w:rsidRPr="00564389">
        <w:fldChar w:fldCharType="separate"/>
      </w:r>
      <w:r w:rsidR="00DF5B74" w:rsidRPr="00564389">
        <w:rPr>
          <w:noProof/>
        </w:rPr>
        <w:t>A</w:t>
      </w:r>
      <w:r w:rsidR="007D33AC" w:rsidRPr="00564389">
        <w:fldChar w:fldCharType="end"/>
      </w:r>
      <w:r w:rsidR="007D33AC" w:rsidRPr="00564389">
        <w:t xml:space="preserve">: </w:t>
      </w:r>
      <w:r w:rsidR="00A50B4C" w:rsidRPr="00564389">
        <w:t>Discussion Guide</w:t>
      </w:r>
    </w:p>
    <w:p w14:paraId="1A1A8F29" w14:textId="77777777" w:rsidR="00A50B4C" w:rsidRPr="00564389" w:rsidRDefault="00A50B4C" w:rsidP="00707F17">
      <w:pPr>
        <w:pStyle w:val="Body"/>
        <w:rPr>
          <w:rFonts w:asciiTheme="minorHAnsi" w:hAnsiTheme="minorHAnsi"/>
          <w:b/>
          <w:bCs/>
        </w:rPr>
      </w:pPr>
      <w:r w:rsidRPr="00564389">
        <w:rPr>
          <w:rFonts w:asciiTheme="minorHAnsi" w:hAnsiTheme="minorHAnsi"/>
          <w:b/>
          <w:bCs/>
        </w:rPr>
        <w:t>Annual MHWC Designated Mental Health Service Visit</w:t>
      </w:r>
    </w:p>
    <w:tbl>
      <w:tblPr>
        <w:tblStyle w:val="GridTable1Light-Accent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7083"/>
      </w:tblGrid>
      <w:tr w:rsidR="00A50B4C" w:rsidRPr="00564389" w14:paraId="21CB62BA" w14:textId="77777777" w:rsidTr="001C3F0C">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2835" w:type="dxa"/>
          </w:tcPr>
          <w:p w14:paraId="07F2C7C7" w14:textId="77777777" w:rsidR="00A50B4C" w:rsidRPr="00564389" w:rsidRDefault="00A50B4C" w:rsidP="008E3E07">
            <w:pPr>
              <w:pStyle w:val="x-ToFrombold"/>
              <w:jc w:val="both"/>
              <w:rPr>
                <w:rFonts w:asciiTheme="minorHAnsi" w:eastAsia="VIC" w:hAnsiTheme="minorHAnsi" w:cs="VIC"/>
                <w:b/>
                <w:color w:val="auto"/>
                <w:sz w:val="22"/>
                <w:szCs w:val="22"/>
              </w:rPr>
            </w:pPr>
            <w:r w:rsidRPr="00564389">
              <w:rPr>
                <w:rFonts w:asciiTheme="minorHAnsi" w:eastAsia="VIC" w:hAnsiTheme="minorHAnsi" w:cs="VIC"/>
                <w:b/>
                <w:color w:val="auto"/>
                <w:sz w:val="22"/>
                <w:szCs w:val="22"/>
              </w:rPr>
              <w:t>DMHS:</w:t>
            </w:r>
          </w:p>
        </w:tc>
        <w:tc>
          <w:tcPr>
            <w:cnfStyle w:val="000100000000" w:firstRow="0" w:lastRow="0" w:firstColumn="0" w:lastColumn="1" w:oddVBand="0" w:evenVBand="0" w:oddHBand="0" w:evenHBand="0" w:firstRowFirstColumn="0" w:firstRowLastColumn="0" w:lastRowFirstColumn="0" w:lastRowLastColumn="0"/>
            <w:tcW w:w="7083" w:type="dxa"/>
          </w:tcPr>
          <w:p w14:paraId="3D4882B6" w14:textId="77777777" w:rsidR="00A50B4C" w:rsidRPr="00564389" w:rsidRDefault="00A50B4C" w:rsidP="008E3E07">
            <w:pPr>
              <w:pStyle w:val="x-Tofromtext"/>
              <w:jc w:val="both"/>
              <w:rPr>
                <w:rFonts w:asciiTheme="minorHAnsi" w:eastAsia="VIC" w:hAnsiTheme="minorHAnsi" w:cs="VIC"/>
                <w:b w:val="0"/>
                <w:bCs w:val="0"/>
                <w:sz w:val="22"/>
                <w:szCs w:val="22"/>
              </w:rPr>
            </w:pPr>
          </w:p>
        </w:tc>
      </w:tr>
      <w:tr w:rsidR="00A50B4C" w:rsidRPr="00564389" w14:paraId="6CF0BCE0" w14:textId="77777777" w:rsidTr="001C3F0C">
        <w:trPr>
          <w:trHeight w:val="192"/>
        </w:trPr>
        <w:tc>
          <w:tcPr>
            <w:cnfStyle w:val="001000000000" w:firstRow="0" w:lastRow="0" w:firstColumn="1" w:lastColumn="0" w:oddVBand="0" w:evenVBand="0" w:oddHBand="0" w:evenHBand="0" w:firstRowFirstColumn="0" w:firstRowLastColumn="0" w:lastRowFirstColumn="0" w:lastRowLastColumn="0"/>
            <w:tcW w:w="2835" w:type="dxa"/>
          </w:tcPr>
          <w:p w14:paraId="12972E8C" w14:textId="77777777" w:rsidR="00A50B4C" w:rsidRPr="00564389" w:rsidRDefault="00A50B4C" w:rsidP="008E3E07">
            <w:pPr>
              <w:pStyle w:val="x-ToFrombold"/>
              <w:jc w:val="both"/>
              <w:rPr>
                <w:rFonts w:asciiTheme="minorHAnsi" w:eastAsia="VIC" w:hAnsiTheme="minorHAnsi" w:cs="VIC"/>
                <w:b/>
                <w:color w:val="auto"/>
                <w:sz w:val="22"/>
                <w:szCs w:val="22"/>
              </w:rPr>
            </w:pPr>
            <w:r w:rsidRPr="00564389">
              <w:rPr>
                <w:rFonts w:asciiTheme="minorHAnsi" w:eastAsia="VIC" w:hAnsiTheme="minorHAnsi" w:cs="VIC"/>
                <w:b/>
                <w:color w:val="auto"/>
                <w:sz w:val="22"/>
                <w:szCs w:val="22"/>
              </w:rPr>
              <w:t>Location:</w:t>
            </w:r>
          </w:p>
        </w:tc>
        <w:tc>
          <w:tcPr>
            <w:cnfStyle w:val="000100000000" w:firstRow="0" w:lastRow="0" w:firstColumn="0" w:lastColumn="1" w:oddVBand="0" w:evenVBand="0" w:oddHBand="0" w:evenHBand="0" w:firstRowFirstColumn="0" w:firstRowLastColumn="0" w:lastRowFirstColumn="0" w:lastRowLastColumn="0"/>
            <w:tcW w:w="7083" w:type="dxa"/>
          </w:tcPr>
          <w:p w14:paraId="412CC0E4" w14:textId="63EF51A4" w:rsidR="00A50B4C" w:rsidRPr="00564389" w:rsidRDefault="00A50B4C" w:rsidP="008E3E07">
            <w:pPr>
              <w:pStyle w:val="x-Tofromtext"/>
              <w:jc w:val="both"/>
              <w:rPr>
                <w:rFonts w:asciiTheme="minorHAnsi" w:eastAsia="VIC" w:hAnsiTheme="minorHAnsi" w:cs="VIC"/>
                <w:b w:val="0"/>
                <w:bCs w:val="0"/>
                <w:sz w:val="22"/>
                <w:szCs w:val="22"/>
              </w:rPr>
            </w:pPr>
          </w:p>
        </w:tc>
      </w:tr>
      <w:tr w:rsidR="00A50B4C" w:rsidRPr="00564389" w14:paraId="075727A5" w14:textId="77777777" w:rsidTr="001C3F0C">
        <w:trPr>
          <w:trHeight w:val="192"/>
        </w:trPr>
        <w:tc>
          <w:tcPr>
            <w:cnfStyle w:val="001000000000" w:firstRow="0" w:lastRow="0" w:firstColumn="1" w:lastColumn="0" w:oddVBand="0" w:evenVBand="0" w:oddHBand="0" w:evenHBand="0" w:firstRowFirstColumn="0" w:firstRowLastColumn="0" w:lastRowFirstColumn="0" w:lastRowLastColumn="0"/>
            <w:tcW w:w="2835" w:type="dxa"/>
          </w:tcPr>
          <w:p w14:paraId="6A8AC1A0" w14:textId="77777777" w:rsidR="00A50B4C" w:rsidRPr="00564389" w:rsidRDefault="00A50B4C" w:rsidP="008E3E07">
            <w:pPr>
              <w:pStyle w:val="x-ToFrombold"/>
              <w:jc w:val="both"/>
              <w:rPr>
                <w:rFonts w:asciiTheme="minorHAnsi" w:eastAsia="VIC" w:hAnsiTheme="minorHAnsi" w:cs="VIC"/>
                <w:b/>
                <w:color w:val="auto"/>
                <w:sz w:val="22"/>
                <w:szCs w:val="22"/>
              </w:rPr>
            </w:pPr>
            <w:r w:rsidRPr="00564389">
              <w:rPr>
                <w:rFonts w:asciiTheme="minorHAnsi" w:eastAsia="VIC" w:hAnsiTheme="minorHAnsi" w:cs="VIC"/>
                <w:b/>
                <w:color w:val="auto"/>
                <w:sz w:val="22"/>
                <w:szCs w:val="22"/>
              </w:rPr>
              <w:t>Traditional owners:</w:t>
            </w:r>
          </w:p>
        </w:tc>
        <w:tc>
          <w:tcPr>
            <w:cnfStyle w:val="000100000000" w:firstRow="0" w:lastRow="0" w:firstColumn="0" w:lastColumn="1" w:oddVBand="0" w:evenVBand="0" w:oddHBand="0" w:evenHBand="0" w:firstRowFirstColumn="0" w:firstRowLastColumn="0" w:lastRowFirstColumn="0" w:lastRowLastColumn="0"/>
            <w:tcW w:w="7083" w:type="dxa"/>
          </w:tcPr>
          <w:p w14:paraId="0B4C409B" w14:textId="77777777" w:rsidR="00A50B4C" w:rsidRPr="00564389" w:rsidRDefault="00A50B4C" w:rsidP="008E3E07">
            <w:pPr>
              <w:pStyle w:val="x-Tofromtext"/>
              <w:jc w:val="both"/>
              <w:rPr>
                <w:rFonts w:asciiTheme="minorHAnsi" w:eastAsia="VIC" w:hAnsiTheme="minorHAnsi" w:cs="VIC"/>
                <w:b w:val="0"/>
                <w:bCs w:val="0"/>
                <w:sz w:val="22"/>
                <w:szCs w:val="22"/>
              </w:rPr>
            </w:pPr>
          </w:p>
        </w:tc>
      </w:tr>
      <w:tr w:rsidR="00A50B4C" w:rsidRPr="00564389" w14:paraId="19DA88D7" w14:textId="77777777" w:rsidTr="001C3F0C">
        <w:trPr>
          <w:trHeight w:val="300"/>
        </w:trPr>
        <w:tc>
          <w:tcPr>
            <w:cnfStyle w:val="001000000000" w:firstRow="0" w:lastRow="0" w:firstColumn="1" w:lastColumn="0" w:oddVBand="0" w:evenVBand="0" w:oddHBand="0" w:evenHBand="0" w:firstRowFirstColumn="0" w:firstRowLastColumn="0" w:lastRowFirstColumn="0" w:lastRowLastColumn="0"/>
            <w:tcW w:w="2835" w:type="dxa"/>
          </w:tcPr>
          <w:p w14:paraId="3598944C" w14:textId="77777777" w:rsidR="00A50B4C" w:rsidRPr="00564389" w:rsidRDefault="00A50B4C" w:rsidP="008E3E07">
            <w:pPr>
              <w:pStyle w:val="x-ToFrombold"/>
              <w:jc w:val="both"/>
              <w:rPr>
                <w:rFonts w:asciiTheme="minorHAnsi" w:eastAsia="VIC" w:hAnsiTheme="minorHAnsi" w:cs="VIC"/>
                <w:b/>
                <w:color w:val="auto"/>
                <w:sz w:val="22"/>
                <w:szCs w:val="22"/>
              </w:rPr>
            </w:pPr>
            <w:r w:rsidRPr="00564389">
              <w:rPr>
                <w:rFonts w:asciiTheme="minorHAnsi" w:eastAsia="VIC" w:hAnsiTheme="minorHAnsi" w:cs="VIC"/>
                <w:b/>
                <w:color w:val="auto"/>
                <w:sz w:val="22"/>
                <w:szCs w:val="22"/>
              </w:rPr>
              <w:t>DHMS attendees:</w:t>
            </w:r>
          </w:p>
          <w:p w14:paraId="397DF9A8" w14:textId="77777777" w:rsidR="00A50B4C" w:rsidRPr="00564389" w:rsidRDefault="00A50B4C" w:rsidP="008E3E07">
            <w:pPr>
              <w:pStyle w:val="x-ToFrombold"/>
              <w:jc w:val="both"/>
              <w:rPr>
                <w:rFonts w:asciiTheme="minorHAnsi" w:eastAsia="VIC" w:hAnsiTheme="minorHAnsi" w:cs="VIC"/>
                <w:b/>
                <w:color w:val="auto"/>
                <w:sz w:val="22"/>
                <w:szCs w:val="22"/>
              </w:rPr>
            </w:pPr>
          </w:p>
        </w:tc>
        <w:tc>
          <w:tcPr>
            <w:cnfStyle w:val="000100000000" w:firstRow="0" w:lastRow="0" w:firstColumn="0" w:lastColumn="1" w:oddVBand="0" w:evenVBand="0" w:oddHBand="0" w:evenHBand="0" w:firstRowFirstColumn="0" w:firstRowLastColumn="0" w:lastRowFirstColumn="0" w:lastRowLastColumn="0"/>
            <w:tcW w:w="7083" w:type="dxa"/>
          </w:tcPr>
          <w:p w14:paraId="0E9F8C6A" w14:textId="77777777" w:rsidR="00A50B4C" w:rsidRPr="00564389" w:rsidRDefault="00A50B4C" w:rsidP="008E3E07">
            <w:pPr>
              <w:spacing w:after="0"/>
              <w:jc w:val="both"/>
              <w:rPr>
                <w:rFonts w:eastAsia="VIC" w:cs="VIC"/>
                <w:b w:val="0"/>
                <w:bCs w:val="0"/>
              </w:rPr>
            </w:pPr>
          </w:p>
        </w:tc>
      </w:tr>
      <w:tr w:rsidR="00A50B4C" w:rsidRPr="00564389" w14:paraId="36F6FF5D" w14:textId="77777777" w:rsidTr="001C3F0C">
        <w:trPr>
          <w:trHeight w:val="192"/>
        </w:trPr>
        <w:tc>
          <w:tcPr>
            <w:cnfStyle w:val="001000000000" w:firstRow="0" w:lastRow="0" w:firstColumn="1" w:lastColumn="0" w:oddVBand="0" w:evenVBand="0" w:oddHBand="0" w:evenHBand="0" w:firstRowFirstColumn="0" w:firstRowLastColumn="0" w:lastRowFirstColumn="0" w:lastRowLastColumn="0"/>
            <w:tcW w:w="2835" w:type="dxa"/>
          </w:tcPr>
          <w:p w14:paraId="6FC05AC6" w14:textId="77777777" w:rsidR="00A50B4C" w:rsidRPr="00564389" w:rsidRDefault="00A50B4C" w:rsidP="008E3E07">
            <w:pPr>
              <w:pStyle w:val="x-ToFrombold"/>
              <w:jc w:val="both"/>
              <w:rPr>
                <w:rFonts w:asciiTheme="minorHAnsi" w:eastAsia="VIC" w:hAnsiTheme="minorHAnsi" w:cs="VIC"/>
                <w:b/>
                <w:color w:val="auto"/>
                <w:sz w:val="22"/>
                <w:szCs w:val="22"/>
              </w:rPr>
            </w:pPr>
            <w:r w:rsidRPr="00564389">
              <w:rPr>
                <w:rFonts w:asciiTheme="minorHAnsi" w:eastAsia="VIC" w:hAnsiTheme="minorHAnsi" w:cs="VIC"/>
                <w:b/>
                <w:color w:val="auto"/>
                <w:sz w:val="22"/>
                <w:szCs w:val="22"/>
              </w:rPr>
              <w:t xml:space="preserve">MHWC Attendees: </w:t>
            </w:r>
          </w:p>
        </w:tc>
        <w:tc>
          <w:tcPr>
            <w:cnfStyle w:val="000100000000" w:firstRow="0" w:lastRow="0" w:firstColumn="0" w:lastColumn="1" w:oddVBand="0" w:evenVBand="0" w:oddHBand="0" w:evenHBand="0" w:firstRowFirstColumn="0" w:firstRowLastColumn="0" w:lastRowFirstColumn="0" w:lastRowLastColumn="0"/>
            <w:tcW w:w="7083" w:type="dxa"/>
          </w:tcPr>
          <w:p w14:paraId="6102795E" w14:textId="2BCFDBDC" w:rsidR="00A50B4C" w:rsidRPr="00564389" w:rsidRDefault="00A50B4C" w:rsidP="008E3E07">
            <w:pPr>
              <w:spacing w:after="0"/>
              <w:jc w:val="both"/>
              <w:rPr>
                <w:rFonts w:eastAsia="VIC" w:cs="VIC"/>
                <w:b w:val="0"/>
                <w:bCs w:val="0"/>
                <w:color w:val="000000" w:themeColor="text1"/>
                <w:lang w:val="it-IT"/>
              </w:rPr>
            </w:pPr>
          </w:p>
        </w:tc>
      </w:tr>
      <w:tr w:rsidR="00A50B4C" w:rsidRPr="00564389" w14:paraId="6D5AA3EA" w14:textId="77777777" w:rsidTr="001C3F0C">
        <w:trPr>
          <w:trHeight w:val="300"/>
        </w:trPr>
        <w:tc>
          <w:tcPr>
            <w:cnfStyle w:val="001000000000" w:firstRow="0" w:lastRow="0" w:firstColumn="1" w:lastColumn="0" w:oddVBand="0" w:evenVBand="0" w:oddHBand="0" w:evenHBand="0" w:firstRowFirstColumn="0" w:firstRowLastColumn="0" w:lastRowFirstColumn="0" w:lastRowLastColumn="0"/>
            <w:tcW w:w="2835" w:type="dxa"/>
          </w:tcPr>
          <w:p w14:paraId="3CAF620F" w14:textId="77777777" w:rsidR="00A50B4C" w:rsidRPr="00564389" w:rsidRDefault="00A50B4C" w:rsidP="008E3E07">
            <w:pPr>
              <w:pStyle w:val="x-ToFrombold"/>
              <w:jc w:val="both"/>
              <w:rPr>
                <w:rFonts w:asciiTheme="minorHAnsi" w:eastAsia="VIC" w:hAnsiTheme="minorHAnsi" w:cs="VIC"/>
                <w:b/>
                <w:color w:val="auto"/>
                <w:sz w:val="22"/>
                <w:szCs w:val="22"/>
              </w:rPr>
            </w:pPr>
            <w:r w:rsidRPr="00564389">
              <w:rPr>
                <w:rFonts w:asciiTheme="minorHAnsi" w:eastAsia="VIC" w:hAnsiTheme="minorHAnsi" w:cs="VIC"/>
                <w:b/>
                <w:color w:val="auto"/>
                <w:sz w:val="22"/>
                <w:szCs w:val="22"/>
              </w:rPr>
              <w:t>MHWC Chair:</w:t>
            </w:r>
          </w:p>
        </w:tc>
        <w:tc>
          <w:tcPr>
            <w:cnfStyle w:val="000100000000" w:firstRow="0" w:lastRow="0" w:firstColumn="0" w:lastColumn="1" w:oddVBand="0" w:evenVBand="0" w:oddHBand="0" w:evenHBand="0" w:firstRowFirstColumn="0" w:firstRowLastColumn="0" w:lastRowFirstColumn="0" w:lastRowLastColumn="0"/>
            <w:tcW w:w="7083" w:type="dxa"/>
          </w:tcPr>
          <w:p w14:paraId="2F51BA08" w14:textId="71331DDE" w:rsidR="00A50B4C" w:rsidRPr="00564389" w:rsidRDefault="00A50B4C" w:rsidP="008E3E07">
            <w:pPr>
              <w:pStyle w:val="x-Tofromtext"/>
              <w:jc w:val="both"/>
              <w:rPr>
                <w:rFonts w:asciiTheme="minorHAnsi" w:eastAsia="VIC" w:hAnsiTheme="minorHAnsi" w:cs="VIC"/>
                <w:b w:val="0"/>
                <w:bCs w:val="0"/>
                <w:sz w:val="22"/>
                <w:szCs w:val="22"/>
              </w:rPr>
            </w:pPr>
          </w:p>
        </w:tc>
      </w:tr>
      <w:tr w:rsidR="00A50B4C" w:rsidRPr="00564389" w14:paraId="73F90B30" w14:textId="77777777" w:rsidTr="001C3F0C">
        <w:trPr>
          <w:trHeight w:val="192"/>
        </w:trPr>
        <w:tc>
          <w:tcPr>
            <w:cnfStyle w:val="001000000000" w:firstRow="0" w:lastRow="0" w:firstColumn="1" w:lastColumn="0" w:oddVBand="0" w:evenVBand="0" w:oddHBand="0" w:evenHBand="0" w:firstRowFirstColumn="0" w:firstRowLastColumn="0" w:lastRowFirstColumn="0" w:lastRowLastColumn="0"/>
            <w:tcW w:w="2835" w:type="dxa"/>
          </w:tcPr>
          <w:p w14:paraId="494F2E23" w14:textId="77777777" w:rsidR="00A50B4C" w:rsidRPr="00564389" w:rsidRDefault="00A50B4C" w:rsidP="008E3E07">
            <w:pPr>
              <w:pStyle w:val="x-ToFrombold"/>
              <w:jc w:val="both"/>
              <w:rPr>
                <w:rFonts w:asciiTheme="minorHAnsi" w:eastAsia="VIC" w:hAnsiTheme="minorHAnsi" w:cs="VIC"/>
                <w:b/>
                <w:color w:val="auto"/>
                <w:sz w:val="22"/>
                <w:szCs w:val="22"/>
              </w:rPr>
            </w:pPr>
            <w:r w:rsidRPr="00564389">
              <w:rPr>
                <w:rFonts w:asciiTheme="minorHAnsi" w:eastAsia="VIC" w:hAnsiTheme="minorHAnsi" w:cs="VIC"/>
                <w:b/>
                <w:color w:val="auto"/>
                <w:sz w:val="22"/>
                <w:szCs w:val="22"/>
              </w:rPr>
              <w:t>Meeting scribe:</w:t>
            </w:r>
          </w:p>
        </w:tc>
        <w:tc>
          <w:tcPr>
            <w:cnfStyle w:val="000100000000" w:firstRow="0" w:lastRow="0" w:firstColumn="0" w:lastColumn="1" w:oddVBand="0" w:evenVBand="0" w:oddHBand="0" w:evenHBand="0" w:firstRowFirstColumn="0" w:firstRowLastColumn="0" w:lastRowFirstColumn="0" w:lastRowLastColumn="0"/>
            <w:tcW w:w="7083" w:type="dxa"/>
          </w:tcPr>
          <w:p w14:paraId="7DA9BE5E" w14:textId="4330ECC7" w:rsidR="00A50B4C" w:rsidRPr="00564389" w:rsidRDefault="00A50B4C" w:rsidP="008E3E07">
            <w:pPr>
              <w:pStyle w:val="x-Tofromtext"/>
              <w:jc w:val="both"/>
              <w:rPr>
                <w:rFonts w:asciiTheme="minorHAnsi" w:eastAsia="VIC" w:hAnsiTheme="minorHAnsi" w:cs="VIC"/>
                <w:b w:val="0"/>
                <w:bCs w:val="0"/>
                <w:sz w:val="22"/>
                <w:szCs w:val="22"/>
                <w:highlight w:val="yellow"/>
              </w:rPr>
            </w:pPr>
          </w:p>
        </w:tc>
      </w:tr>
      <w:tr w:rsidR="00A50B4C" w:rsidRPr="00564389" w14:paraId="37AB0E94" w14:textId="77777777" w:rsidTr="001C3F0C">
        <w:trPr>
          <w:trHeight w:val="279"/>
        </w:trPr>
        <w:tc>
          <w:tcPr>
            <w:cnfStyle w:val="001000000000" w:firstRow="0" w:lastRow="0" w:firstColumn="1" w:lastColumn="0" w:oddVBand="0" w:evenVBand="0" w:oddHBand="0" w:evenHBand="0" w:firstRowFirstColumn="0" w:firstRowLastColumn="0" w:lastRowFirstColumn="0" w:lastRowLastColumn="0"/>
            <w:tcW w:w="2835" w:type="dxa"/>
          </w:tcPr>
          <w:p w14:paraId="342F3822" w14:textId="77777777" w:rsidR="00A50B4C" w:rsidRPr="00564389" w:rsidRDefault="00A50B4C" w:rsidP="008E3E07">
            <w:pPr>
              <w:pStyle w:val="x-tableneutral"/>
              <w:jc w:val="both"/>
              <w:rPr>
                <w:rFonts w:asciiTheme="minorHAnsi" w:eastAsia="VIC" w:hAnsiTheme="minorHAnsi" w:cs="VIC"/>
                <w:color w:val="auto"/>
                <w:sz w:val="22"/>
                <w:szCs w:val="22"/>
              </w:rPr>
            </w:pPr>
            <w:r w:rsidRPr="00564389">
              <w:rPr>
                <w:rFonts w:asciiTheme="minorHAnsi" w:eastAsia="VIC" w:hAnsiTheme="minorHAnsi" w:cs="VIC"/>
                <w:color w:val="auto"/>
                <w:sz w:val="22"/>
                <w:szCs w:val="22"/>
              </w:rPr>
              <w:t>Date/Time:</w:t>
            </w:r>
          </w:p>
        </w:tc>
        <w:tc>
          <w:tcPr>
            <w:cnfStyle w:val="000100000000" w:firstRow="0" w:lastRow="0" w:firstColumn="0" w:lastColumn="1" w:oddVBand="0" w:evenVBand="0" w:oddHBand="0" w:evenHBand="0" w:firstRowFirstColumn="0" w:firstRowLastColumn="0" w:lastRowFirstColumn="0" w:lastRowLastColumn="0"/>
            <w:tcW w:w="7083" w:type="dxa"/>
          </w:tcPr>
          <w:p w14:paraId="12894865" w14:textId="46F86D9A" w:rsidR="00A50B4C" w:rsidRPr="00564389" w:rsidRDefault="00A50B4C" w:rsidP="008E3E07">
            <w:pPr>
              <w:pStyle w:val="x-Tofromtext"/>
              <w:jc w:val="both"/>
              <w:rPr>
                <w:rFonts w:asciiTheme="minorHAnsi" w:eastAsia="VIC" w:hAnsiTheme="minorHAnsi" w:cs="VIC"/>
                <w:b w:val="0"/>
                <w:bCs w:val="0"/>
                <w:sz w:val="22"/>
                <w:szCs w:val="22"/>
              </w:rPr>
            </w:pPr>
          </w:p>
        </w:tc>
      </w:tr>
      <w:tr w:rsidR="00A50B4C" w:rsidRPr="00564389" w14:paraId="56CF66D8" w14:textId="77777777" w:rsidTr="001C3F0C">
        <w:trPr>
          <w:trHeight w:val="279"/>
        </w:trPr>
        <w:tc>
          <w:tcPr>
            <w:cnfStyle w:val="001000000000" w:firstRow="0" w:lastRow="0" w:firstColumn="1" w:lastColumn="0" w:oddVBand="0" w:evenVBand="0" w:oddHBand="0" w:evenHBand="0" w:firstRowFirstColumn="0" w:firstRowLastColumn="0" w:lastRowFirstColumn="0" w:lastRowLastColumn="0"/>
            <w:tcW w:w="2835" w:type="dxa"/>
          </w:tcPr>
          <w:p w14:paraId="385B0CF9" w14:textId="77777777" w:rsidR="00A50B4C" w:rsidRPr="00564389" w:rsidRDefault="00A50B4C" w:rsidP="008E3E07">
            <w:pPr>
              <w:pStyle w:val="x-tableneutral"/>
              <w:jc w:val="both"/>
              <w:rPr>
                <w:rFonts w:asciiTheme="minorHAnsi" w:eastAsia="VIC" w:hAnsiTheme="minorHAnsi" w:cs="VIC"/>
                <w:color w:val="auto"/>
                <w:sz w:val="22"/>
                <w:szCs w:val="22"/>
              </w:rPr>
            </w:pPr>
            <w:r w:rsidRPr="00564389">
              <w:rPr>
                <w:rFonts w:asciiTheme="minorHAnsi" w:eastAsia="VIC" w:hAnsiTheme="minorHAnsi" w:cs="VIC"/>
                <w:color w:val="auto"/>
                <w:sz w:val="22"/>
                <w:szCs w:val="22"/>
              </w:rPr>
              <w:t>Arrival time:</w:t>
            </w:r>
          </w:p>
        </w:tc>
        <w:tc>
          <w:tcPr>
            <w:cnfStyle w:val="000100000000" w:firstRow="0" w:lastRow="0" w:firstColumn="0" w:lastColumn="1" w:oddVBand="0" w:evenVBand="0" w:oddHBand="0" w:evenHBand="0" w:firstRowFirstColumn="0" w:firstRowLastColumn="0" w:lastRowFirstColumn="0" w:lastRowLastColumn="0"/>
            <w:tcW w:w="7083" w:type="dxa"/>
          </w:tcPr>
          <w:p w14:paraId="180D71B2" w14:textId="3EEB8595" w:rsidR="00A50B4C" w:rsidRPr="00564389" w:rsidRDefault="00A50B4C" w:rsidP="008E3E07">
            <w:pPr>
              <w:pStyle w:val="x-Tofromtext"/>
              <w:jc w:val="both"/>
              <w:rPr>
                <w:rFonts w:asciiTheme="minorHAnsi" w:eastAsia="VIC" w:hAnsiTheme="minorHAnsi" w:cs="VIC"/>
                <w:b w:val="0"/>
                <w:bCs w:val="0"/>
                <w:color w:val="000000" w:themeColor="text1"/>
                <w:sz w:val="22"/>
                <w:szCs w:val="22"/>
              </w:rPr>
            </w:pPr>
            <w:r w:rsidRPr="00564389">
              <w:rPr>
                <w:rFonts w:asciiTheme="minorHAnsi" w:eastAsia="VIC" w:hAnsiTheme="minorHAnsi" w:cs="VIC"/>
                <w:b w:val="0"/>
                <w:bCs w:val="0"/>
                <w:color w:val="000000" w:themeColor="text1"/>
                <w:sz w:val="22"/>
                <w:szCs w:val="22"/>
              </w:rPr>
              <w:t xml:space="preserve"> </w:t>
            </w:r>
          </w:p>
        </w:tc>
      </w:tr>
      <w:tr w:rsidR="00A50B4C" w:rsidRPr="00564389" w14:paraId="25202C59" w14:textId="77777777" w:rsidTr="001C3F0C">
        <w:trPr>
          <w:trHeight w:val="279"/>
        </w:trPr>
        <w:tc>
          <w:tcPr>
            <w:cnfStyle w:val="001000000000" w:firstRow="0" w:lastRow="0" w:firstColumn="1" w:lastColumn="0" w:oddVBand="0" w:evenVBand="0" w:oddHBand="0" w:evenHBand="0" w:firstRowFirstColumn="0" w:firstRowLastColumn="0" w:lastRowFirstColumn="0" w:lastRowLastColumn="0"/>
            <w:tcW w:w="2835" w:type="dxa"/>
          </w:tcPr>
          <w:p w14:paraId="6DA95A9C" w14:textId="77777777" w:rsidR="00A50B4C" w:rsidRPr="00564389" w:rsidRDefault="00A50B4C" w:rsidP="008E3E07">
            <w:pPr>
              <w:pStyle w:val="x-tableneutral"/>
              <w:jc w:val="both"/>
              <w:rPr>
                <w:rFonts w:asciiTheme="minorHAnsi" w:eastAsia="VIC" w:hAnsiTheme="minorHAnsi" w:cs="VIC"/>
                <w:color w:val="auto"/>
                <w:sz w:val="22"/>
                <w:szCs w:val="22"/>
              </w:rPr>
            </w:pPr>
            <w:r w:rsidRPr="00564389">
              <w:rPr>
                <w:rFonts w:asciiTheme="minorHAnsi" w:eastAsia="VIC" w:hAnsiTheme="minorHAnsi" w:cs="VIC"/>
                <w:color w:val="auto"/>
                <w:sz w:val="22"/>
                <w:szCs w:val="22"/>
              </w:rPr>
              <w:t>Tour and Meeting times:</w:t>
            </w:r>
          </w:p>
        </w:tc>
        <w:tc>
          <w:tcPr>
            <w:cnfStyle w:val="000100000000" w:firstRow="0" w:lastRow="0" w:firstColumn="0" w:lastColumn="1" w:oddVBand="0" w:evenVBand="0" w:oddHBand="0" w:evenHBand="0" w:firstRowFirstColumn="0" w:firstRowLastColumn="0" w:lastRowFirstColumn="0" w:lastRowLastColumn="0"/>
            <w:tcW w:w="7083" w:type="dxa"/>
          </w:tcPr>
          <w:p w14:paraId="15061354" w14:textId="6C70790C" w:rsidR="00A50B4C" w:rsidRPr="00564389" w:rsidRDefault="00A50B4C" w:rsidP="008E3E07">
            <w:pPr>
              <w:pStyle w:val="x-Tofromtext"/>
              <w:jc w:val="both"/>
              <w:rPr>
                <w:rFonts w:asciiTheme="minorHAnsi" w:eastAsia="VIC" w:hAnsiTheme="minorHAnsi" w:cs="VIC"/>
                <w:b w:val="0"/>
                <w:bCs w:val="0"/>
                <w:sz w:val="22"/>
                <w:szCs w:val="22"/>
              </w:rPr>
            </w:pPr>
          </w:p>
        </w:tc>
      </w:tr>
      <w:tr w:rsidR="00A50B4C" w:rsidRPr="00564389" w14:paraId="32F333FE" w14:textId="77777777" w:rsidTr="001C3F0C">
        <w:trPr>
          <w:trHeight w:val="279"/>
        </w:trPr>
        <w:tc>
          <w:tcPr>
            <w:cnfStyle w:val="001000000000" w:firstRow="0" w:lastRow="0" w:firstColumn="1" w:lastColumn="0" w:oddVBand="0" w:evenVBand="0" w:oddHBand="0" w:evenHBand="0" w:firstRowFirstColumn="0" w:firstRowLastColumn="0" w:lastRowFirstColumn="0" w:lastRowLastColumn="0"/>
            <w:tcW w:w="2835" w:type="dxa"/>
          </w:tcPr>
          <w:p w14:paraId="5E5219F6" w14:textId="77777777" w:rsidR="00A50B4C" w:rsidRPr="00564389" w:rsidRDefault="00A50B4C" w:rsidP="008E3E07">
            <w:pPr>
              <w:pStyle w:val="x-tableneutral"/>
              <w:jc w:val="both"/>
              <w:rPr>
                <w:rFonts w:asciiTheme="minorHAnsi" w:hAnsiTheme="minorHAnsi" w:cs="Arial"/>
                <w:bCs w:val="0"/>
                <w:color w:val="auto"/>
                <w:sz w:val="22"/>
                <w:szCs w:val="22"/>
              </w:rPr>
            </w:pPr>
            <w:r w:rsidRPr="00564389">
              <w:rPr>
                <w:rFonts w:asciiTheme="minorHAnsi" w:hAnsiTheme="minorHAnsi" w:cs="Arial"/>
                <w:bCs w:val="0"/>
                <w:color w:val="auto"/>
                <w:sz w:val="22"/>
                <w:szCs w:val="22"/>
              </w:rPr>
              <w:t>Depart time:</w:t>
            </w:r>
          </w:p>
        </w:tc>
        <w:tc>
          <w:tcPr>
            <w:cnfStyle w:val="000100000000" w:firstRow="0" w:lastRow="0" w:firstColumn="0" w:lastColumn="1" w:oddVBand="0" w:evenVBand="0" w:oddHBand="0" w:evenHBand="0" w:firstRowFirstColumn="0" w:firstRowLastColumn="0" w:lastRowFirstColumn="0" w:lastRowLastColumn="0"/>
            <w:tcW w:w="7083" w:type="dxa"/>
          </w:tcPr>
          <w:p w14:paraId="0EBAE516" w14:textId="31E0ABFC" w:rsidR="00A50B4C" w:rsidRPr="00564389" w:rsidRDefault="00A50B4C" w:rsidP="008E3E07">
            <w:pPr>
              <w:pStyle w:val="x-Tofromtext"/>
              <w:jc w:val="both"/>
              <w:rPr>
                <w:rFonts w:asciiTheme="minorHAnsi" w:hAnsiTheme="minorHAnsi" w:cs="Arial"/>
                <w:b w:val="0"/>
                <w:bCs w:val="0"/>
                <w:sz w:val="22"/>
                <w:szCs w:val="22"/>
              </w:rPr>
            </w:pPr>
          </w:p>
        </w:tc>
      </w:tr>
      <w:tr w:rsidR="00A50B4C" w:rsidRPr="00564389" w14:paraId="00B5A77A" w14:textId="77777777" w:rsidTr="001C3F0C">
        <w:trPr>
          <w:cnfStyle w:val="010000000000" w:firstRow="0" w:lastRow="1"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835" w:type="dxa"/>
          </w:tcPr>
          <w:p w14:paraId="371E5730" w14:textId="77777777" w:rsidR="00A50B4C" w:rsidRPr="00564389" w:rsidRDefault="00A50B4C" w:rsidP="008E3E07">
            <w:pPr>
              <w:pStyle w:val="x-tableneutral"/>
              <w:jc w:val="both"/>
              <w:rPr>
                <w:rFonts w:asciiTheme="minorHAnsi" w:hAnsiTheme="minorHAnsi" w:cs="Arial"/>
                <w:bCs w:val="0"/>
                <w:color w:val="auto"/>
                <w:sz w:val="22"/>
                <w:szCs w:val="22"/>
              </w:rPr>
            </w:pPr>
            <w:r w:rsidRPr="00564389">
              <w:rPr>
                <w:rFonts w:asciiTheme="minorHAnsi" w:hAnsiTheme="minorHAnsi" w:cs="Arial"/>
                <w:bCs w:val="0"/>
                <w:color w:val="auto"/>
                <w:sz w:val="22"/>
                <w:szCs w:val="22"/>
              </w:rPr>
              <w:t>Internal contact person (pre-event) and mobile number:</w:t>
            </w:r>
          </w:p>
        </w:tc>
        <w:tc>
          <w:tcPr>
            <w:cnfStyle w:val="000100000000" w:firstRow="0" w:lastRow="0" w:firstColumn="0" w:lastColumn="1" w:oddVBand="0" w:evenVBand="0" w:oddHBand="0" w:evenHBand="0" w:firstRowFirstColumn="0" w:firstRowLastColumn="0" w:lastRowFirstColumn="0" w:lastRowLastColumn="0"/>
            <w:tcW w:w="7083" w:type="dxa"/>
          </w:tcPr>
          <w:p w14:paraId="2203A3F5" w14:textId="1332A84F" w:rsidR="00A50B4C" w:rsidRPr="00564389" w:rsidRDefault="00A50B4C" w:rsidP="008E3E07">
            <w:pPr>
              <w:pStyle w:val="x-Tofromtext"/>
              <w:jc w:val="both"/>
              <w:rPr>
                <w:rFonts w:asciiTheme="minorHAnsi" w:hAnsiTheme="minorHAnsi" w:cs="Arial"/>
                <w:b w:val="0"/>
                <w:sz w:val="22"/>
                <w:szCs w:val="22"/>
              </w:rPr>
            </w:pPr>
          </w:p>
        </w:tc>
      </w:tr>
    </w:tbl>
    <w:p w14:paraId="546E3CB4" w14:textId="77777777" w:rsidR="00A50B4C" w:rsidRPr="00564389" w:rsidRDefault="00A50B4C" w:rsidP="00707F17">
      <w:pPr>
        <w:pStyle w:val="Body"/>
        <w:rPr>
          <w:rFonts w:asciiTheme="minorHAnsi" w:hAnsiTheme="minorHAnsi"/>
          <w:b/>
          <w:bCs/>
          <w:noProof/>
        </w:rPr>
      </w:pPr>
      <w:r w:rsidRPr="00564389">
        <w:rPr>
          <w:rFonts w:asciiTheme="minorHAnsi" w:hAnsiTheme="minorHAnsi"/>
          <w:b/>
          <w:bCs/>
          <w:noProof/>
        </w:rPr>
        <w:t>Meeting Purpose</w:t>
      </w:r>
    </w:p>
    <w:p w14:paraId="241B96B1" w14:textId="73ABAF5D" w:rsidR="00A50B4C" w:rsidRPr="00564389" w:rsidRDefault="00A50B4C" w:rsidP="008E3E07">
      <w:pPr>
        <w:pStyle w:val="Body"/>
        <w:jc w:val="both"/>
        <w:rPr>
          <w:rFonts w:asciiTheme="minorHAnsi" w:eastAsia="MS Mincho" w:hAnsiTheme="minorHAnsi" w:cs="Arial"/>
          <w:bCs/>
          <w:noProof/>
          <w:color w:val="000000" w:themeColor="text1"/>
          <w:sz w:val="22"/>
          <w:szCs w:val="22"/>
        </w:rPr>
      </w:pPr>
      <w:r w:rsidRPr="00564389">
        <w:rPr>
          <w:rFonts w:asciiTheme="minorHAnsi" w:eastAsia="MS Mincho" w:hAnsiTheme="minorHAnsi" w:cs="Arial"/>
          <w:bCs/>
          <w:noProof/>
          <w:color w:val="000000" w:themeColor="text1"/>
          <w:sz w:val="22"/>
          <w:szCs w:val="22"/>
        </w:rPr>
        <w:t xml:space="preserve">The purpose of these visits is to engage with service providers, share the Commission’s strategic priorities under the Act, and discuss how we can work better together to improve services and outcomes for consumers and their carers, supporters, families and kin. </w:t>
      </w:r>
    </w:p>
    <w:p w14:paraId="5170BAD9" w14:textId="77777777" w:rsidR="00A50B4C" w:rsidRPr="00564389" w:rsidRDefault="00A50B4C" w:rsidP="008E3E07">
      <w:pPr>
        <w:pStyle w:val="Body"/>
        <w:jc w:val="both"/>
        <w:rPr>
          <w:rFonts w:asciiTheme="minorHAnsi" w:eastAsia="MS Mincho" w:hAnsiTheme="minorHAnsi" w:cs="Arial"/>
          <w:bCs/>
          <w:noProof/>
          <w:color w:val="000000" w:themeColor="text1"/>
          <w:sz w:val="22"/>
          <w:szCs w:val="22"/>
        </w:rPr>
      </w:pPr>
      <w:r w:rsidRPr="00564389">
        <w:rPr>
          <w:rFonts w:asciiTheme="minorHAnsi" w:eastAsia="MS Mincho" w:hAnsiTheme="minorHAnsi" w:cs="Arial"/>
          <w:bCs/>
          <w:noProof/>
          <w:color w:val="000000" w:themeColor="text1"/>
          <w:sz w:val="22"/>
          <w:szCs w:val="22"/>
        </w:rPr>
        <w:t>We will focus on understanding the challenges and successes faced by services and gather feedback on how we can continuously improve our role in supporting services.</w:t>
      </w:r>
    </w:p>
    <w:p w14:paraId="6CBCF9A9" w14:textId="77777777" w:rsidR="00A50B4C" w:rsidRPr="00564389" w:rsidRDefault="00A50B4C" w:rsidP="00707F17">
      <w:pPr>
        <w:pStyle w:val="Body"/>
        <w:rPr>
          <w:rFonts w:asciiTheme="minorHAnsi" w:eastAsia="MS Mincho" w:hAnsiTheme="minorHAnsi" w:cs="Arial"/>
          <w:b/>
          <w:bCs/>
          <w:noProof/>
        </w:rPr>
      </w:pPr>
      <w:r w:rsidRPr="00564389">
        <w:rPr>
          <w:rFonts w:asciiTheme="minorHAnsi" w:hAnsiTheme="minorHAnsi"/>
          <w:b/>
          <w:bCs/>
          <w:noProof/>
        </w:rPr>
        <w:t>Objectives</w:t>
      </w:r>
    </w:p>
    <w:tbl>
      <w:tblPr>
        <w:tblStyle w:val="TableGrid"/>
        <w:tblW w:w="0" w:type="auto"/>
        <w:tblLook w:val="04A0" w:firstRow="1" w:lastRow="0" w:firstColumn="1" w:lastColumn="0" w:noHBand="0" w:noVBand="1"/>
      </w:tblPr>
      <w:tblGrid>
        <w:gridCol w:w="3312"/>
        <w:gridCol w:w="6553"/>
      </w:tblGrid>
      <w:tr w:rsidR="00A50B4C" w:rsidRPr="00564389" w14:paraId="6EDBC72E" w14:textId="77777777" w:rsidTr="009D6EF3">
        <w:trPr>
          <w:cnfStyle w:val="100000000000" w:firstRow="1" w:lastRow="0" w:firstColumn="0" w:lastColumn="0" w:oddVBand="0" w:evenVBand="0" w:oddHBand="0" w:evenHBand="0" w:firstRowFirstColumn="0" w:firstRowLastColumn="0" w:lastRowFirstColumn="0" w:lastRowLastColumn="0"/>
        </w:trPr>
        <w:tc>
          <w:tcPr>
            <w:tcW w:w="3397" w:type="dxa"/>
          </w:tcPr>
          <w:p w14:paraId="28C2B8A4" w14:textId="77777777" w:rsidR="00A50B4C" w:rsidRPr="00564389" w:rsidRDefault="00A50B4C" w:rsidP="00707F17">
            <w:pPr>
              <w:pStyle w:val="Heading3"/>
              <w:spacing w:after="0"/>
              <w:rPr>
                <w:b/>
                <w:bCs w:val="0"/>
                <w:noProof/>
                <w:sz w:val="20"/>
                <w:szCs w:val="20"/>
              </w:rPr>
            </w:pPr>
            <w:r w:rsidRPr="00564389">
              <w:rPr>
                <w:b/>
                <w:bCs w:val="0"/>
                <w:noProof/>
                <w:sz w:val="20"/>
                <w:szCs w:val="20"/>
              </w:rPr>
              <w:t>Share the Commission’s Strategic Priorities</w:t>
            </w:r>
          </w:p>
        </w:tc>
        <w:tc>
          <w:tcPr>
            <w:tcW w:w="6797" w:type="dxa"/>
          </w:tcPr>
          <w:p w14:paraId="513222F3" w14:textId="1C737EA5" w:rsidR="00A50B4C" w:rsidRPr="00564389" w:rsidRDefault="00A50B4C" w:rsidP="00707F17">
            <w:pPr>
              <w:pStyle w:val="Body"/>
              <w:spacing w:after="0"/>
              <w:rPr>
                <w:rFonts w:asciiTheme="minorHAnsi" w:eastAsia="MS Mincho" w:hAnsiTheme="minorHAnsi" w:cs="Arial"/>
                <w:bCs/>
                <w:noProof/>
                <w:color w:val="000000" w:themeColor="text1"/>
                <w:sz w:val="20"/>
              </w:rPr>
            </w:pPr>
            <w:r w:rsidRPr="00564389">
              <w:rPr>
                <w:rFonts w:asciiTheme="minorHAnsi" w:eastAsia="MS Mincho" w:hAnsiTheme="minorHAnsi" w:cs="Arial"/>
                <w:bCs/>
                <w:noProof/>
                <w:color w:val="000000" w:themeColor="text1"/>
                <w:sz w:val="20"/>
              </w:rPr>
              <w:t>Discuss how the Commission will deliver its functions and powers under the Act.</w:t>
            </w:r>
          </w:p>
          <w:p w14:paraId="0B73A709" w14:textId="77777777" w:rsidR="00A50B4C" w:rsidRPr="00564389" w:rsidRDefault="00A50B4C" w:rsidP="00707F17">
            <w:pPr>
              <w:pStyle w:val="Body"/>
              <w:spacing w:after="0"/>
              <w:rPr>
                <w:rFonts w:asciiTheme="minorHAnsi" w:hAnsiTheme="minorHAnsi"/>
                <w:sz w:val="20"/>
              </w:rPr>
            </w:pPr>
          </w:p>
        </w:tc>
      </w:tr>
      <w:tr w:rsidR="00A50B4C" w:rsidRPr="00564389" w14:paraId="35DA941A" w14:textId="77777777" w:rsidTr="009D6EF3">
        <w:tc>
          <w:tcPr>
            <w:tcW w:w="3397" w:type="dxa"/>
          </w:tcPr>
          <w:p w14:paraId="0075116C" w14:textId="77777777" w:rsidR="00A50B4C" w:rsidRPr="00564389" w:rsidRDefault="00A50B4C" w:rsidP="00707F17">
            <w:pPr>
              <w:pStyle w:val="Heading3"/>
              <w:spacing w:after="0"/>
              <w:rPr>
                <w:b w:val="0"/>
                <w:bCs w:val="0"/>
                <w:noProof/>
                <w:sz w:val="20"/>
                <w:szCs w:val="20"/>
              </w:rPr>
            </w:pPr>
            <w:r w:rsidRPr="00564389">
              <w:rPr>
                <w:bCs w:val="0"/>
                <w:noProof/>
                <w:sz w:val="20"/>
                <w:szCs w:val="20"/>
              </w:rPr>
              <w:t>Understand Services’ Experiences and Challenges</w:t>
            </w:r>
          </w:p>
        </w:tc>
        <w:tc>
          <w:tcPr>
            <w:tcW w:w="6797" w:type="dxa"/>
          </w:tcPr>
          <w:p w14:paraId="262A0A51" w14:textId="77777777" w:rsidR="00A50B4C" w:rsidRPr="00564389" w:rsidRDefault="00A50B4C" w:rsidP="00707F17">
            <w:pPr>
              <w:pStyle w:val="Body"/>
              <w:spacing w:after="0"/>
              <w:rPr>
                <w:rFonts w:asciiTheme="minorHAnsi" w:eastAsia="MS Mincho" w:hAnsiTheme="minorHAnsi" w:cs="Arial"/>
                <w:b/>
                <w:noProof/>
                <w:color w:val="000000" w:themeColor="text1"/>
                <w:sz w:val="20"/>
              </w:rPr>
            </w:pPr>
            <w:r w:rsidRPr="00564389">
              <w:rPr>
                <w:rFonts w:asciiTheme="minorHAnsi" w:eastAsia="MS Mincho" w:hAnsiTheme="minorHAnsi" w:cs="Arial"/>
                <w:bCs/>
                <w:noProof/>
                <w:color w:val="000000" w:themeColor="text1"/>
                <w:sz w:val="20"/>
              </w:rPr>
              <w:t>Explore the challenges and successes services have faced in implementing the Royal Commission reforms.</w:t>
            </w:r>
          </w:p>
        </w:tc>
      </w:tr>
      <w:tr w:rsidR="00A50B4C" w:rsidRPr="00564389" w14:paraId="0E2CA34F" w14:textId="77777777" w:rsidTr="009D6EF3">
        <w:trPr>
          <w:cnfStyle w:val="000000010000" w:firstRow="0" w:lastRow="0" w:firstColumn="0" w:lastColumn="0" w:oddVBand="0" w:evenVBand="0" w:oddHBand="0" w:evenHBand="1" w:firstRowFirstColumn="0" w:firstRowLastColumn="0" w:lastRowFirstColumn="0" w:lastRowLastColumn="0"/>
        </w:trPr>
        <w:tc>
          <w:tcPr>
            <w:tcW w:w="3397" w:type="dxa"/>
          </w:tcPr>
          <w:p w14:paraId="1D708426" w14:textId="77777777" w:rsidR="00A50B4C" w:rsidRPr="00564389" w:rsidRDefault="00A50B4C" w:rsidP="00707F17">
            <w:pPr>
              <w:pStyle w:val="Heading3"/>
              <w:spacing w:after="0"/>
              <w:rPr>
                <w:b w:val="0"/>
                <w:bCs w:val="0"/>
                <w:noProof/>
                <w:sz w:val="20"/>
                <w:szCs w:val="20"/>
              </w:rPr>
            </w:pPr>
            <w:r w:rsidRPr="00564389">
              <w:rPr>
                <w:bCs w:val="0"/>
                <w:noProof/>
                <w:sz w:val="20"/>
                <w:szCs w:val="20"/>
              </w:rPr>
              <w:t>Build on awareness and understanding of Complaint Handling and Compliance Approach (inc Systemic Review and Inquiry)</w:t>
            </w:r>
          </w:p>
        </w:tc>
        <w:tc>
          <w:tcPr>
            <w:tcW w:w="6797" w:type="dxa"/>
          </w:tcPr>
          <w:p w14:paraId="008A67BF" w14:textId="77777777" w:rsidR="00A50B4C" w:rsidRPr="00564389" w:rsidRDefault="00A50B4C" w:rsidP="00707F17">
            <w:pPr>
              <w:pStyle w:val="Body"/>
              <w:spacing w:after="0"/>
              <w:rPr>
                <w:rFonts w:asciiTheme="minorHAnsi" w:eastAsia="MS Mincho" w:hAnsiTheme="minorHAnsi" w:cs="Arial"/>
                <w:bCs/>
                <w:noProof/>
                <w:color w:val="000000" w:themeColor="text1"/>
                <w:sz w:val="20"/>
              </w:rPr>
            </w:pPr>
            <w:r w:rsidRPr="00564389">
              <w:rPr>
                <w:rFonts w:asciiTheme="minorHAnsi" w:eastAsia="MS Mincho" w:hAnsiTheme="minorHAnsi" w:cs="Arial"/>
                <w:bCs/>
                <w:noProof/>
                <w:color w:val="000000" w:themeColor="text1"/>
                <w:sz w:val="20"/>
              </w:rPr>
              <w:t>Discuss MHWC compliance approach and gather feedback on how the Commission can improve its processes to better support services in system reform.</w:t>
            </w:r>
          </w:p>
          <w:p w14:paraId="58BAB7DE" w14:textId="77777777" w:rsidR="00A50B4C" w:rsidRPr="00564389" w:rsidRDefault="00A50B4C" w:rsidP="00707F17">
            <w:pPr>
              <w:pStyle w:val="Body"/>
              <w:spacing w:after="0"/>
              <w:rPr>
                <w:rFonts w:asciiTheme="minorHAnsi" w:hAnsiTheme="minorHAnsi"/>
                <w:sz w:val="20"/>
              </w:rPr>
            </w:pPr>
          </w:p>
        </w:tc>
      </w:tr>
      <w:tr w:rsidR="00A50B4C" w:rsidRPr="00564389" w14:paraId="6B1F36E0" w14:textId="77777777" w:rsidTr="009D6EF3">
        <w:trPr>
          <w:trHeight w:val="796"/>
        </w:trPr>
        <w:tc>
          <w:tcPr>
            <w:tcW w:w="3397" w:type="dxa"/>
          </w:tcPr>
          <w:p w14:paraId="6181BC9A" w14:textId="77777777" w:rsidR="00A50B4C" w:rsidRPr="00564389" w:rsidRDefault="00A50B4C" w:rsidP="00707F17">
            <w:pPr>
              <w:pStyle w:val="Body"/>
              <w:spacing w:after="0"/>
              <w:rPr>
                <w:rFonts w:asciiTheme="minorHAnsi" w:hAnsiTheme="minorHAnsi"/>
                <w:sz w:val="20"/>
              </w:rPr>
            </w:pPr>
            <w:r w:rsidRPr="00564389">
              <w:rPr>
                <w:rFonts w:asciiTheme="minorHAnsi" w:hAnsiTheme="minorHAnsi"/>
                <w:b/>
                <w:bCs/>
                <w:noProof/>
                <w:color w:val="000000" w:themeColor="text1"/>
                <w:sz w:val="20"/>
              </w:rPr>
              <w:t>Elevate Lived Experience Leadership and Particpation</w:t>
            </w:r>
          </w:p>
        </w:tc>
        <w:tc>
          <w:tcPr>
            <w:tcW w:w="6797" w:type="dxa"/>
          </w:tcPr>
          <w:p w14:paraId="492D54E8" w14:textId="77777777" w:rsidR="00A50B4C" w:rsidRPr="00564389" w:rsidRDefault="00A50B4C" w:rsidP="00707F17">
            <w:pPr>
              <w:pStyle w:val="Body"/>
              <w:spacing w:after="0"/>
              <w:rPr>
                <w:rFonts w:asciiTheme="minorHAnsi" w:eastAsia="MS Mincho" w:hAnsiTheme="minorHAnsi" w:cs="Arial"/>
                <w:bCs/>
                <w:noProof/>
                <w:color w:val="000000" w:themeColor="text1"/>
                <w:sz w:val="20"/>
              </w:rPr>
            </w:pPr>
            <w:r w:rsidRPr="00564389">
              <w:rPr>
                <w:rFonts w:asciiTheme="minorHAnsi" w:eastAsia="MS Mincho" w:hAnsiTheme="minorHAnsi" w:cs="Arial"/>
                <w:bCs/>
                <w:noProof/>
                <w:color w:val="000000" w:themeColor="text1"/>
                <w:sz w:val="20"/>
              </w:rPr>
              <w:t>Understand how services are integrating lived experience perspectives into service practices and decision-making.</w:t>
            </w:r>
          </w:p>
        </w:tc>
      </w:tr>
    </w:tbl>
    <w:p w14:paraId="4FC8CE00" w14:textId="77777777" w:rsidR="00A50B4C" w:rsidRPr="00564389" w:rsidRDefault="00A50B4C" w:rsidP="00707F17">
      <w:pPr>
        <w:pStyle w:val="Body"/>
        <w:rPr>
          <w:rFonts w:asciiTheme="minorHAnsi" w:hAnsiTheme="minorHAnsi"/>
          <w:b/>
          <w:bCs/>
          <w:noProof/>
        </w:rPr>
      </w:pPr>
      <w:r w:rsidRPr="00564389">
        <w:rPr>
          <w:rFonts w:asciiTheme="minorHAnsi" w:hAnsiTheme="minorHAnsi"/>
          <w:b/>
          <w:bCs/>
          <w:noProof/>
        </w:rPr>
        <w:t>Discussion Guide</w:t>
      </w:r>
    </w:p>
    <w:p w14:paraId="6593C63E" w14:textId="77777777" w:rsidR="00A50B4C" w:rsidRPr="00564389" w:rsidRDefault="00A50B4C" w:rsidP="008E3E07">
      <w:pPr>
        <w:pStyle w:val="Heading3"/>
        <w:jc w:val="both"/>
        <w:rPr>
          <w:i/>
          <w:iCs/>
          <w:noProof/>
        </w:rPr>
      </w:pPr>
      <w:r w:rsidRPr="00564389">
        <w:rPr>
          <w:i/>
          <w:iCs/>
          <w:noProof/>
        </w:rPr>
        <w:t>Strategic Priorities and Functions under the Mental Health and Wellbeing Act</w:t>
      </w:r>
    </w:p>
    <w:p w14:paraId="504204FD" w14:textId="05D79FC2" w:rsidR="00A50B4C" w:rsidRPr="00564389" w:rsidRDefault="00A50B4C" w:rsidP="008E3E07">
      <w:pPr>
        <w:pStyle w:val="Bullet1"/>
        <w:numPr>
          <w:ilvl w:val="0"/>
          <w:numId w:val="0"/>
        </w:numPr>
        <w:ind w:left="284" w:hanging="284"/>
        <w:jc w:val="both"/>
        <w:rPr>
          <w:rFonts w:asciiTheme="minorHAnsi" w:hAnsiTheme="minorHAnsi"/>
          <w:i/>
          <w:iCs/>
          <w:noProof/>
          <w:sz w:val="22"/>
          <w:szCs w:val="22"/>
        </w:rPr>
      </w:pPr>
      <w:r w:rsidRPr="00564389">
        <w:rPr>
          <w:rFonts w:asciiTheme="minorHAnsi" w:hAnsiTheme="minorHAnsi"/>
          <w:i/>
          <w:iCs/>
          <w:noProof/>
          <w:sz w:val="22"/>
          <w:szCs w:val="22"/>
        </w:rPr>
        <w:t>Provide a brief update on work at the Commission.</w:t>
      </w:r>
    </w:p>
    <w:p w14:paraId="0FC64F6E" w14:textId="77777777" w:rsidR="00A50B4C" w:rsidRPr="00564389" w:rsidRDefault="00A50B4C" w:rsidP="008E3E07">
      <w:pPr>
        <w:pStyle w:val="Heading3"/>
        <w:jc w:val="both"/>
        <w:rPr>
          <w:rFonts w:eastAsia="MS Mincho"/>
          <w:i/>
          <w:iCs/>
          <w:noProof/>
        </w:rPr>
      </w:pPr>
      <w:r w:rsidRPr="00564389">
        <w:rPr>
          <w:rFonts w:eastAsia="MS Mincho"/>
          <w:i/>
          <w:iCs/>
          <w:noProof/>
        </w:rPr>
        <w:t>Lived Experience Leadership</w:t>
      </w:r>
    </w:p>
    <w:p w14:paraId="45E1E98E" w14:textId="77777777" w:rsidR="00A50B4C" w:rsidRPr="00564389" w:rsidRDefault="00A50B4C" w:rsidP="008E3E07">
      <w:pPr>
        <w:pStyle w:val="Body"/>
        <w:jc w:val="both"/>
        <w:rPr>
          <w:rFonts w:asciiTheme="minorHAnsi" w:eastAsia="MS Mincho" w:hAnsiTheme="minorHAnsi" w:cs="Arial"/>
          <w:i/>
          <w:iCs/>
          <w:noProof/>
          <w:color w:val="000000" w:themeColor="text1"/>
          <w:sz w:val="22"/>
          <w:szCs w:val="22"/>
        </w:rPr>
      </w:pPr>
      <w:r w:rsidRPr="00564389">
        <w:rPr>
          <w:rFonts w:asciiTheme="minorHAnsi" w:eastAsia="MS Mincho" w:hAnsiTheme="minorHAnsi" w:cs="Arial"/>
          <w:i/>
          <w:iCs/>
          <w:noProof/>
          <w:color w:val="000000" w:themeColor="text1"/>
          <w:sz w:val="22"/>
          <w:szCs w:val="22"/>
        </w:rPr>
        <w:t>Share progress on the LE Plan.</w:t>
      </w:r>
    </w:p>
    <w:p w14:paraId="06C9C814" w14:textId="77777777" w:rsidR="00A50B4C" w:rsidRPr="00564389" w:rsidRDefault="00A50B4C" w:rsidP="008E3E07">
      <w:pPr>
        <w:pStyle w:val="Body"/>
        <w:jc w:val="both"/>
        <w:rPr>
          <w:rFonts w:asciiTheme="minorHAnsi" w:eastAsia="MS Mincho" w:hAnsiTheme="minorHAnsi" w:cs="Arial"/>
          <w:bCs/>
          <w:noProof/>
          <w:color w:val="000000" w:themeColor="text1"/>
          <w:sz w:val="22"/>
          <w:szCs w:val="22"/>
        </w:rPr>
      </w:pPr>
      <w:r w:rsidRPr="00564389">
        <w:rPr>
          <w:rFonts w:asciiTheme="minorHAnsi" w:eastAsia="MS Mincho" w:hAnsiTheme="minorHAnsi" w:cs="Arial"/>
          <w:noProof/>
          <w:color w:val="000000" w:themeColor="text1"/>
          <w:sz w:val="22"/>
          <w:szCs w:val="22"/>
        </w:rPr>
        <w:lastRenderedPageBreak/>
        <w:t>How is lived experience leadership currently being integrated into your service’s operations?</w:t>
      </w:r>
    </w:p>
    <w:p w14:paraId="060D526E" w14:textId="77777777" w:rsidR="00A50B4C" w:rsidRPr="00564389" w:rsidRDefault="00A50B4C" w:rsidP="008E3E07">
      <w:pPr>
        <w:pStyle w:val="Body"/>
        <w:jc w:val="both"/>
        <w:rPr>
          <w:rFonts w:asciiTheme="minorHAnsi" w:eastAsia="MS Mincho" w:hAnsiTheme="minorHAnsi" w:cs="Arial"/>
          <w:bCs/>
          <w:noProof/>
          <w:color w:val="000000" w:themeColor="text1"/>
          <w:sz w:val="22"/>
          <w:szCs w:val="22"/>
        </w:rPr>
      </w:pPr>
      <w:r w:rsidRPr="00564389">
        <w:rPr>
          <w:rFonts w:asciiTheme="minorHAnsi" w:eastAsia="MS Mincho" w:hAnsiTheme="minorHAnsi" w:cs="Arial"/>
          <w:noProof/>
          <w:color w:val="000000" w:themeColor="text1"/>
          <w:sz w:val="22"/>
          <w:szCs w:val="22"/>
        </w:rPr>
        <w:t>How can the Commission support you in strengthening lived experience leadership?</w:t>
      </w:r>
    </w:p>
    <w:p w14:paraId="481FEB0D" w14:textId="77777777" w:rsidR="00A50B4C" w:rsidRPr="00564389" w:rsidRDefault="00A50B4C" w:rsidP="008E3E07">
      <w:pPr>
        <w:pStyle w:val="Heading3"/>
        <w:jc w:val="both"/>
        <w:rPr>
          <w:i/>
          <w:iCs/>
        </w:rPr>
      </w:pPr>
      <w:r w:rsidRPr="00564389">
        <w:rPr>
          <w:i/>
          <w:iCs/>
        </w:rPr>
        <w:t>Complaint Handling and Compliance Approach</w:t>
      </w:r>
    </w:p>
    <w:p w14:paraId="0B892832" w14:textId="051982E7" w:rsidR="00A50B4C" w:rsidRPr="00564389" w:rsidRDefault="00A50B4C" w:rsidP="008E3E07">
      <w:pPr>
        <w:pStyle w:val="Body"/>
        <w:jc w:val="both"/>
        <w:rPr>
          <w:rFonts w:asciiTheme="minorHAnsi" w:eastAsia="MS Mincho" w:hAnsiTheme="minorHAnsi" w:cs="Arial"/>
          <w:i/>
          <w:iCs/>
          <w:noProof/>
          <w:color w:val="000000" w:themeColor="text1"/>
          <w:sz w:val="22"/>
          <w:szCs w:val="22"/>
        </w:rPr>
      </w:pPr>
      <w:r w:rsidRPr="00564389">
        <w:rPr>
          <w:rFonts w:asciiTheme="minorHAnsi" w:eastAsia="MS Mincho" w:hAnsiTheme="minorHAnsi" w:cs="Arial"/>
          <w:i/>
          <w:iCs/>
          <w:noProof/>
          <w:color w:val="000000" w:themeColor="text1"/>
          <w:sz w:val="22"/>
          <w:szCs w:val="22"/>
        </w:rPr>
        <w:t xml:space="preserve">Request feedback on working relationship with </w:t>
      </w:r>
      <w:r w:rsidR="00564389" w:rsidRPr="00564389">
        <w:rPr>
          <w:rFonts w:asciiTheme="minorHAnsi" w:eastAsia="MS Mincho" w:hAnsiTheme="minorHAnsi" w:cs="Arial"/>
          <w:i/>
          <w:iCs/>
          <w:noProof/>
          <w:color w:val="000000" w:themeColor="text1"/>
          <w:sz w:val="22"/>
          <w:szCs w:val="22"/>
        </w:rPr>
        <w:t>the Commission</w:t>
      </w:r>
      <w:r w:rsidRPr="00564389">
        <w:rPr>
          <w:rFonts w:asciiTheme="minorHAnsi" w:eastAsia="MS Mincho" w:hAnsiTheme="minorHAnsi" w:cs="Arial"/>
          <w:i/>
          <w:iCs/>
          <w:noProof/>
          <w:color w:val="000000" w:themeColor="text1"/>
          <w:sz w:val="22"/>
          <w:szCs w:val="22"/>
        </w:rPr>
        <w:t>.</w:t>
      </w:r>
    </w:p>
    <w:p w14:paraId="27D7AACE" w14:textId="77777777" w:rsidR="00A50B4C" w:rsidRPr="00564389" w:rsidRDefault="00A50B4C" w:rsidP="008E3E07">
      <w:pPr>
        <w:pStyle w:val="Body"/>
        <w:jc w:val="both"/>
        <w:rPr>
          <w:rFonts w:asciiTheme="minorHAnsi" w:eastAsia="MS Mincho" w:hAnsiTheme="minorHAnsi" w:cs="Arial"/>
          <w:noProof/>
          <w:color w:val="000000" w:themeColor="text1"/>
          <w:sz w:val="22"/>
          <w:szCs w:val="22"/>
        </w:rPr>
      </w:pPr>
      <w:r w:rsidRPr="00564389">
        <w:rPr>
          <w:rFonts w:asciiTheme="minorHAnsi" w:eastAsia="MS Mincho" w:hAnsiTheme="minorHAnsi" w:cs="Arial"/>
          <w:noProof/>
          <w:color w:val="000000" w:themeColor="text1"/>
          <w:sz w:val="22"/>
          <w:szCs w:val="22"/>
        </w:rPr>
        <w:t>Are you familiar with our approach to systemic review and inquiry?  Do you know how to suggest an issue for review?</w:t>
      </w:r>
    </w:p>
    <w:p w14:paraId="17C073DC" w14:textId="77777777" w:rsidR="00A50B4C" w:rsidRPr="00564389" w:rsidRDefault="00A50B4C" w:rsidP="008E3E07">
      <w:pPr>
        <w:pStyle w:val="Heading3"/>
        <w:jc w:val="both"/>
        <w:rPr>
          <w:rFonts w:eastAsia="MS Mincho"/>
          <w:i/>
          <w:iCs/>
          <w:noProof/>
        </w:rPr>
      </w:pPr>
      <w:r w:rsidRPr="00564389">
        <w:rPr>
          <w:rFonts w:eastAsia="MS Mincho"/>
          <w:i/>
          <w:iCs/>
          <w:noProof/>
        </w:rPr>
        <w:t>Impact of the Royal Commission Reforms</w:t>
      </w:r>
    </w:p>
    <w:p w14:paraId="4D297C4A" w14:textId="77777777" w:rsidR="00A50B4C" w:rsidRPr="00564389" w:rsidRDefault="00A50B4C" w:rsidP="008E3E07">
      <w:pPr>
        <w:pStyle w:val="Body"/>
        <w:jc w:val="both"/>
        <w:rPr>
          <w:rFonts w:asciiTheme="minorHAnsi" w:eastAsia="MS Mincho" w:hAnsiTheme="minorHAnsi" w:cs="Arial"/>
          <w:bCs/>
          <w:noProof/>
          <w:color w:val="000000" w:themeColor="text1"/>
          <w:sz w:val="22"/>
          <w:szCs w:val="22"/>
        </w:rPr>
      </w:pPr>
      <w:r w:rsidRPr="00564389">
        <w:rPr>
          <w:rFonts w:asciiTheme="minorHAnsi" w:eastAsia="MS Mincho" w:hAnsiTheme="minorHAnsi" w:cs="Arial"/>
          <w:bCs/>
          <w:noProof/>
          <w:color w:val="000000" w:themeColor="text1"/>
          <w:sz w:val="22"/>
          <w:szCs w:val="22"/>
        </w:rPr>
        <w:t>What challenges has your service faced in implementing the Royal Commission’s recommendations?</w:t>
      </w:r>
    </w:p>
    <w:p w14:paraId="393D4687" w14:textId="3C18767C" w:rsidR="00A50B4C" w:rsidRPr="00564389" w:rsidRDefault="00A50B4C" w:rsidP="008E3E07">
      <w:pPr>
        <w:pStyle w:val="Body"/>
        <w:jc w:val="both"/>
        <w:rPr>
          <w:rFonts w:asciiTheme="minorHAnsi" w:eastAsia="MS Mincho" w:hAnsiTheme="minorHAnsi" w:cs="Arial"/>
          <w:noProof/>
          <w:color w:val="000000" w:themeColor="text1"/>
          <w:sz w:val="22"/>
          <w:szCs w:val="22"/>
        </w:rPr>
      </w:pPr>
      <w:r w:rsidRPr="00564389">
        <w:rPr>
          <w:rFonts w:asciiTheme="minorHAnsi" w:eastAsia="MS Mincho" w:hAnsiTheme="minorHAnsi" w:cs="Arial"/>
          <w:noProof/>
          <w:color w:val="000000" w:themeColor="text1"/>
          <w:sz w:val="22"/>
          <w:szCs w:val="22"/>
        </w:rPr>
        <w:t>What successes or improvements have you seen as a result of reforms?</w:t>
      </w:r>
    </w:p>
    <w:p w14:paraId="7EC7825B" w14:textId="77777777" w:rsidR="00A50B4C" w:rsidRPr="00564389" w:rsidRDefault="00A50B4C" w:rsidP="008E3E07">
      <w:pPr>
        <w:pStyle w:val="Heading3"/>
        <w:jc w:val="both"/>
        <w:rPr>
          <w:rFonts w:eastAsia="MS Mincho"/>
          <w:i/>
          <w:iCs/>
          <w:noProof/>
        </w:rPr>
      </w:pPr>
      <w:r w:rsidRPr="00564389">
        <w:rPr>
          <w:rFonts w:eastAsia="MS Mincho"/>
          <w:i/>
          <w:iCs/>
          <w:noProof/>
        </w:rPr>
        <w:t>Engagement with the Commission</w:t>
      </w:r>
    </w:p>
    <w:p w14:paraId="2FAA3064" w14:textId="2BAB99AC" w:rsidR="00A50B4C" w:rsidRPr="00564389" w:rsidRDefault="00A50B4C" w:rsidP="008E3E07">
      <w:pPr>
        <w:pStyle w:val="Body"/>
        <w:jc w:val="both"/>
        <w:rPr>
          <w:rFonts w:asciiTheme="minorHAnsi" w:eastAsia="MS Mincho" w:hAnsiTheme="minorHAnsi" w:cs="Arial"/>
          <w:bCs/>
          <w:noProof/>
          <w:color w:val="000000" w:themeColor="text1"/>
          <w:sz w:val="22"/>
          <w:szCs w:val="22"/>
        </w:rPr>
      </w:pPr>
      <w:r w:rsidRPr="00564389">
        <w:rPr>
          <w:rFonts w:asciiTheme="minorHAnsi" w:eastAsia="MS Mincho" w:hAnsiTheme="minorHAnsi" w:cs="Arial"/>
          <w:noProof/>
          <w:color w:val="000000" w:themeColor="text1"/>
          <w:sz w:val="22"/>
          <w:szCs w:val="22"/>
        </w:rPr>
        <w:t>How would you like to be kept informed and particpate in the work of the Commission?  (provide suggestions – join our mailing list, usefullness of yearly visits(?), an annual forum with other services to discuss the impleementation of the Royal Commission, LE training)</w:t>
      </w:r>
    </w:p>
    <w:p w14:paraId="2F0F3C21" w14:textId="77777777" w:rsidR="00A50B4C" w:rsidRPr="00564389" w:rsidRDefault="00A50B4C" w:rsidP="00707F17">
      <w:pPr>
        <w:pStyle w:val="Body"/>
        <w:rPr>
          <w:rFonts w:asciiTheme="minorHAnsi" w:hAnsiTheme="minorHAnsi"/>
          <w:b/>
          <w:bCs/>
          <w:noProof/>
        </w:rPr>
      </w:pPr>
      <w:r w:rsidRPr="00564389">
        <w:rPr>
          <w:rFonts w:asciiTheme="minorHAnsi" w:hAnsiTheme="minorHAnsi"/>
          <w:b/>
          <w:bCs/>
          <w:noProof/>
        </w:rPr>
        <w:t>Next Steps and Actions</w:t>
      </w:r>
    </w:p>
    <w:p w14:paraId="7682829F" w14:textId="77777777" w:rsidR="00A50B4C" w:rsidRPr="00564389" w:rsidRDefault="00A50B4C" w:rsidP="008E3E07">
      <w:pPr>
        <w:pStyle w:val="ListBullet2"/>
        <w:jc w:val="both"/>
        <w:rPr>
          <w:rFonts w:eastAsia="MS Mincho"/>
          <w:noProof/>
        </w:rPr>
      </w:pPr>
      <w:r w:rsidRPr="00564389">
        <w:rPr>
          <w:rFonts w:eastAsia="MS Mincho"/>
          <w:noProof/>
        </w:rPr>
        <w:t>After each visit, document the feedback and key themes raised by services.  Enter into Resolve.</w:t>
      </w:r>
    </w:p>
    <w:p w14:paraId="07D9F64A" w14:textId="77777777" w:rsidR="00A50B4C" w:rsidRPr="00564389" w:rsidRDefault="00A50B4C" w:rsidP="008E3E07">
      <w:pPr>
        <w:pStyle w:val="ListBullet2"/>
        <w:jc w:val="both"/>
        <w:rPr>
          <w:rFonts w:eastAsia="MS Mincho"/>
          <w:noProof/>
        </w:rPr>
      </w:pPr>
      <w:r w:rsidRPr="00564389">
        <w:rPr>
          <w:rFonts w:eastAsia="MS Mincho"/>
          <w:noProof/>
        </w:rPr>
        <w:t>Identify any specific follow up on any identified areas for improvement or assistance, ensuring that actions are taken to support service providers.</w:t>
      </w:r>
    </w:p>
    <w:p w14:paraId="4FCA3758" w14:textId="77777777" w:rsidR="00A50B4C" w:rsidRPr="00564389" w:rsidRDefault="00A50B4C" w:rsidP="008E3E07">
      <w:pPr>
        <w:pStyle w:val="ListBullet2"/>
        <w:jc w:val="both"/>
        <w:rPr>
          <w:rFonts w:eastAsia="MS Mincho"/>
          <w:b/>
          <w:noProof/>
        </w:rPr>
      </w:pPr>
      <w:r w:rsidRPr="00564389">
        <w:rPr>
          <w:rFonts w:eastAsia="MS Mincho"/>
          <w:noProof/>
        </w:rPr>
        <w:t>Use the insights gathered from these visits to refine our engagement strategies and improve the Commission’s role in supporting sector reform</w:t>
      </w:r>
      <w:r w:rsidRPr="00564389">
        <w:rPr>
          <w:rFonts w:eastAsia="MS Mincho"/>
          <w:b/>
          <w:noProof/>
        </w:rPr>
        <w:t>.</w:t>
      </w:r>
    </w:p>
    <w:p w14:paraId="32C306E9" w14:textId="77777777" w:rsidR="00A50B4C" w:rsidRPr="00564389" w:rsidRDefault="00A50B4C" w:rsidP="00A50B4C">
      <w:pPr>
        <w:pStyle w:val="BodyText"/>
      </w:pPr>
    </w:p>
    <w:p w14:paraId="0CDF07B5" w14:textId="77777777" w:rsidR="007D33AC" w:rsidRPr="00564389" w:rsidRDefault="007D33AC" w:rsidP="007D33AC">
      <w:pPr>
        <w:pStyle w:val="BodyText"/>
      </w:pPr>
    </w:p>
    <w:p w14:paraId="6337546A" w14:textId="77777777" w:rsidR="00F16D22" w:rsidRPr="00564389" w:rsidRDefault="00DD057B">
      <w:r w:rsidRPr="00564389">
        <w:br w:type="page"/>
      </w:r>
      <w:r w:rsidR="00F16D22" w:rsidRPr="00564389">
        <w:rPr>
          <w:noProof/>
        </w:rPr>
        <w:lastRenderedPageBreak/>
        <mc:AlternateContent>
          <mc:Choice Requires="wpc">
            <w:drawing>
              <wp:anchor distT="0" distB="0" distL="114300" distR="114300" simplePos="0" relativeHeight="251658247" behindDoc="0" locked="0" layoutInCell="1" allowOverlap="1" wp14:anchorId="42A541E0" wp14:editId="01FAEC84">
                <wp:simplePos x="0" y="0"/>
                <wp:positionH relativeFrom="page">
                  <wp:align>left</wp:align>
                </wp:positionH>
                <wp:positionV relativeFrom="page">
                  <wp:align>top</wp:align>
                </wp:positionV>
                <wp:extent cx="7560000" cy="10692000"/>
                <wp:effectExtent l="0" t="0" r="3175" b="0"/>
                <wp:wrapTopAndBottom/>
                <wp:docPr id="2014240723" name="Back Cov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2"/>
                        </a:solidFill>
                      </wpc:bg>
                      <wpc:whole/>
                      <wps:wsp>
                        <wps:cNvPr id="858680283" name="web">
                          <a:extLst>
                            <a:ext uri="{C183D7F6-B498-43B3-948B-1728B52AA6E4}">
                              <adec:decorative xmlns:adec="http://schemas.microsoft.com/office/drawing/2017/decorative" val="1"/>
                            </a:ext>
                          </a:extLst>
                        </wps:cNvPr>
                        <wps:cNvSpPr txBox="1"/>
                        <wps:spPr>
                          <a:xfrm>
                            <a:off x="637243" y="8416992"/>
                            <a:ext cx="1541129" cy="346176"/>
                          </a:xfrm>
                          <a:prstGeom prst="roundRect">
                            <a:avLst>
                              <a:gd name="adj" fmla="val 47436"/>
                            </a:avLst>
                          </a:prstGeom>
                          <a:solidFill>
                            <a:srgbClr val="74A472"/>
                          </a:solidFill>
                          <a:ln w="3175">
                            <a:noFill/>
                          </a:ln>
                        </wps:spPr>
                        <wps:txbx>
                          <w:txbxContent>
                            <w:p w14:paraId="58469C67" w14:textId="77777777" w:rsidR="00F16D22" w:rsidRPr="00E02BB0" w:rsidRDefault="00F16D22" w:rsidP="00F16D22">
                              <w:pPr>
                                <w:pStyle w:val="BackCoverWeb"/>
                              </w:pPr>
                              <w:hyperlink r:id="rId25" w:history="1">
                                <w:r w:rsidRPr="00E02BB0">
                                  <w:t>mhwc.vic.gov.au</w:t>
                                </w:r>
                              </w:hyperlink>
                            </w:p>
                          </w:txbxContent>
                        </wps:txbx>
                        <wps:bodyPr rot="0" spcFirstLastPara="0" vert="horz" wrap="none" lIns="90000" tIns="7200" rIns="90000" bIns="7200" numCol="1" spcCol="0" rtlCol="0" fromWordArt="0" anchor="t" anchorCtr="0" forceAA="0" compatLnSpc="1">
                          <a:prstTxWarp prst="textNoShape">
                            <a:avLst/>
                          </a:prstTxWarp>
                          <a:spAutoFit/>
                        </wps:bodyPr>
                      </wps:wsp>
                      <wps:wsp>
                        <wps:cNvPr id="295295640" name="Text Box 11" descr="Mental Health and Wellbeing Commission"/>
                        <wps:cNvSpPr txBox="1"/>
                        <wps:spPr>
                          <a:xfrm>
                            <a:off x="597457" y="7884694"/>
                            <a:ext cx="4519949" cy="452921"/>
                          </a:xfrm>
                          <a:prstGeom prst="rect">
                            <a:avLst/>
                          </a:prstGeom>
                          <a:noFill/>
                          <a:ln w="6350">
                            <a:noFill/>
                          </a:ln>
                        </wps:spPr>
                        <wps:txbx>
                          <w:txbxContent>
                            <w:p w14:paraId="7D84A2FD" w14:textId="77777777" w:rsidR="00F16D22" w:rsidRDefault="00F16D22" w:rsidP="00F16D22">
                              <w:pPr>
                                <w:spacing w:line="420" w:lineRule="exact"/>
                                <w:rPr>
                                  <w:rFonts w:ascii="Satoshi" w:hAnsi="Satoshi"/>
                                  <w:b/>
                                  <w:bCs/>
                                  <w:sz w:val="36"/>
                                  <w:szCs w:val="36"/>
                                </w:rPr>
                              </w:pPr>
                              <w:r>
                                <w:rPr>
                                  <w:rFonts w:ascii="Satoshi" w:hAnsi="Satoshi"/>
                                  <w:b/>
                                  <w:bCs/>
                                  <w:sz w:val="36"/>
                                  <w:szCs w:val="36"/>
                                </w:rPr>
                                <w:t>Mental Health and Wellbeing Commission</w:t>
                              </w:r>
                            </w:p>
                          </w:txbxContent>
                        </wps:txbx>
                        <wps:bodyPr rot="0" spcFirstLastPara="0" vert="horz" wrap="square" lIns="91440" tIns="7200" rIns="91440" bIns="7200" numCol="1" spcCol="0" rtlCol="0" fromWordArt="0" anchor="t" anchorCtr="0" forceAA="0" compatLnSpc="1">
                          <a:prstTxWarp prst="textNoShape">
                            <a:avLst/>
                          </a:prstTxWarp>
                          <a:noAutofit/>
                        </wps:bodyPr>
                      </wps:wsp>
                      <pic:pic xmlns:pic="http://schemas.openxmlformats.org/drawingml/2006/picture">
                        <pic:nvPicPr>
                          <pic:cNvPr id="1796155405" name="MHWC" descr="Mental Health and Wellbeing Commission"/>
                          <pic:cNvPicPr preferRelativeResize="0">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511174" y="9292590"/>
                            <a:ext cx="2318400" cy="945404"/>
                          </a:xfrm>
                          <a:prstGeom prst="rect">
                            <a:avLst/>
                          </a:prstGeom>
                        </pic:spPr>
                      </pic:pic>
                      <pic:pic xmlns:pic="http://schemas.openxmlformats.org/drawingml/2006/picture">
                        <pic:nvPicPr>
                          <pic:cNvPr id="1379740342" name="photo" descr="A branch with yellow flowers&#10;&#10;AI-generated content may be incorrect."/>
                          <pic:cNvPicPr preferRelativeResize="0">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958075" y="0"/>
                            <a:ext cx="5601600" cy="6747194"/>
                          </a:xfrm>
                          <a:prstGeom prst="rect">
                            <a:avLst/>
                          </a:prstGeom>
                        </pic:spPr>
                      </pic:pic>
                      <pic:pic xmlns:pic="http://schemas.openxmlformats.org/drawingml/2006/picture">
                        <pic:nvPicPr>
                          <pic:cNvPr id="360260659" name="Victoria State Government" descr="Victoria State Governemtn&#10;"/>
                          <pic:cNvPicPr preferRelativeResize="0">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5933440" y="9483725"/>
                            <a:ext cx="954000" cy="54432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2A541E0" id="Back Cover" o:spid="_x0000_s1045" editas="canvas" alt="&quot;&quot;" style="position:absolute;margin-left:0;margin-top:0;width:595.3pt;height:841.9pt;z-index:251658247;mso-position-horizontal:left;mso-position-horizontal-relative:page;mso-position-vertical:top;mso-position-vertical-relative:page" coordsize="75596,106914" o:gfxdata="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s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EsAAAAAQAC&#10;ASwAAA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KYAAAAAUmdodGxvbmcAAAcu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&#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&#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&#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&#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9f7i5jNrsVdirsVdirsVdirsVdirsVdirsVdirsVdirsVdirsVdirsVdirs&#10;VdirsVdirVPDtgpUvOlWjSrcNBGZEBCtxFRXrT598plp4GQlwixyNbi+dd19e9sGWVVeyNChRQbA&#10;DYdsuphz5rxih1O+Kt4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jir&#10;sVdirsVdirsVdirsVdirsVdirsVdirsVdirsVdirsVdirsVdirsVdirsVdirsVf/0PuLmM2uxV2K&#10;up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R+4uYza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0vuLmM2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9P7i5jNrsVdirsV&#10;dirsVdirsVdirYxVr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">
                <v:shape id="_x0000_s1046" type="#_x0000_t75" alt="&quot;&quot;" style="position:absolute;width:75596;height:106914;visibility:visible;mso-wrap-style:square" filled="t" fillcolor="#f4f1eb [3214]">
                  <v:fill o:detectmouseclick="t"/>
                  <v:path o:connecttype="none"/>
                </v:shape>
                <v:roundrect id="web" o:spid="_x0000_s1047" alt="&quot;&quot;" style="position:absolute;left:6372;top:84169;width:15411;height:3462;visibility:visible;mso-wrap-style:none;v-text-anchor:top" arcsize="310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" fillcolor="#74a472" stroked="f" strokeweight=".25pt">
                  <v:textbox style="mso-fit-shape-to-text:t" inset="2.5mm,.2mm,2.5mm,.2mm">
                    <w:txbxContent>
                      <w:p w14:paraId="58469C67" w14:textId="77777777" w:rsidR="00F16D22" w:rsidRPr="00E02BB0" w:rsidRDefault="00F16D22" w:rsidP="00F16D22">
                        <w:pPr>
                          <w:pStyle w:val="BackCoverWeb"/>
                        </w:pPr>
                        <w:hyperlink r:id="rId30" w:history="1">
                          <w:r w:rsidRPr="00E02BB0">
                            <w:t>mhwc.vic.gov.au</w:t>
                          </w:r>
                        </w:hyperlink>
                      </w:p>
                    </w:txbxContent>
                  </v:textbox>
                </v:roundrect>
                <v:shape id="Text Box 11" o:spid="_x0000_s1048" type="#_x0000_t202" alt="Mental Health and Wellbeing Commission" style="position:absolute;left:5974;top:78846;width:45200;height:4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" filled="f" stroked="f" strokeweight=".5pt">
                  <v:textbox inset=",.2mm,,.2mm">
                    <w:txbxContent>
                      <w:p w14:paraId="7D84A2FD" w14:textId="77777777" w:rsidR="00F16D22" w:rsidRDefault="00F16D22" w:rsidP="00F16D22">
                        <w:pPr>
                          <w:spacing w:line="420" w:lineRule="exact"/>
                          <w:rPr>
                            <w:rFonts w:ascii="Satoshi" w:hAnsi="Satoshi"/>
                            <w:b/>
                            <w:bCs/>
                            <w:sz w:val="36"/>
                            <w:szCs w:val="36"/>
                          </w:rPr>
                        </w:pPr>
                        <w:r>
                          <w:rPr>
                            <w:rFonts w:ascii="Satoshi" w:hAnsi="Satoshi"/>
                            <w:b/>
                            <w:bCs/>
                            <w:sz w:val="36"/>
                            <w:szCs w:val="36"/>
                          </w:rPr>
                          <w:t>Mental Health and Wellbeing Commission</w:t>
                        </w:r>
                      </w:p>
                    </w:txbxContent>
                  </v:textbox>
                </v:shape>
                <v:shape id="MHWC" o:spid="_x0000_s1049" type="#_x0000_t75" alt="Mental Health and Wellbeing Commission" style="position:absolute;left:5111;top:92925;width:23184;height:94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">
                  <v:imagedata r:id="rId31" o:title="Mental Health and Wellbeing Commission"/>
                </v:shape>
                <v:shape id="photo" o:spid="_x0000_s1050" type="#_x0000_t75" alt="A branch with yellow flowers&#10;&#10;AI-generated content may be incorrect." style="position:absolute;left:19580;width:56016;height:674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">
                  <v:imagedata r:id="rId32" o:title="A branch with yellow flowers&#10;&#10;AI-generated content may be incorrect"/>
                </v:shape>
                <v:shape id="Victoria State Government" o:spid="_x0000_s1051" type="#_x0000_t75" alt="Victoria State Governemtn&#10;" style="position:absolute;left:59334;top:94837;width:9540;height:54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">
                  <v:imagedata r:id="rId33" o:title="Victoria State Governemtn&#10;"/>
                </v:shape>
                <w10:wrap type="topAndBottom" anchorx="page" anchory="page"/>
              </v:group>
            </w:pict>
          </mc:Fallback>
        </mc:AlternateContent>
      </w:r>
    </w:p>
    <w:sectPr w:rsidR="00F16D22" w:rsidRPr="00564389" w:rsidSect="00FE67EF">
      <w:headerReference w:type="even" r:id="rId34"/>
      <w:headerReference w:type="default" r:id="rId35"/>
      <w:footerReference w:type="even" r:id="rId36"/>
      <w:footerReference w:type="default" r:id="rId37"/>
      <w:headerReference w:type="first" r:id="rId38"/>
      <w:footerReference w:type="first" r:id="rId39"/>
      <w:pgSz w:w="11907" w:h="16839" w:code="9"/>
      <w:pgMar w:top="1021" w:right="1021" w:bottom="1021" w:left="102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67C63" w14:textId="77777777" w:rsidR="00920750" w:rsidRPr="002D2A96" w:rsidRDefault="00920750" w:rsidP="002D2A96">
      <w:pPr>
        <w:pStyle w:val="NoSpacing"/>
        <w:spacing w:after="120"/>
        <w:rPr>
          <w:rFonts w:ascii="Arial" w:hAnsi="Arial" w:cs="Arial"/>
          <w:color w:val="74A472" w:themeColor="text2"/>
        </w:rPr>
      </w:pPr>
      <w:r w:rsidRPr="002D2A96">
        <w:rPr>
          <w:rFonts w:ascii="Arial" w:hAnsi="Arial" w:cs="Arial"/>
          <w:color w:val="74A472" w:themeColor="text2"/>
        </w:rPr>
        <w:t>_____</w:t>
      </w:r>
    </w:p>
  </w:endnote>
  <w:endnote w:type="continuationSeparator" w:id="0">
    <w:p w14:paraId="61C3F6A4" w14:textId="77777777" w:rsidR="00920750" w:rsidRPr="002D2A96" w:rsidRDefault="00920750" w:rsidP="002D2A96">
      <w:pPr>
        <w:pStyle w:val="NoSpacing"/>
        <w:spacing w:after="120"/>
        <w:rPr>
          <w:rFonts w:ascii="Arial" w:hAnsi="Arial" w:cs="Arial"/>
          <w:color w:val="74A472" w:themeColor="text2"/>
        </w:rPr>
      </w:pPr>
      <w:r w:rsidRPr="002D2A96">
        <w:rPr>
          <w:rFonts w:ascii="Arial" w:hAnsi="Arial" w:cs="Arial"/>
          <w:color w:val="74A472" w:themeColor="text2"/>
        </w:rPr>
        <w:t>_____</w:t>
      </w:r>
    </w:p>
  </w:endnote>
  <w:endnote w:type="continuationNotice" w:id="1">
    <w:p w14:paraId="7F9CD6B2" w14:textId="77777777" w:rsidR="00920750" w:rsidRDefault="0092075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atoshi">
    <w:altName w:val="Calibri"/>
    <w:panose1 w:val="00000000000000000000"/>
    <w:charset w:val="00"/>
    <w:family w:val="modern"/>
    <w:notTrueType/>
    <w:pitch w:val="variable"/>
    <w:sig w:usb0="8000004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Lora">
    <w:charset w:val="00"/>
    <w:family w:val="auto"/>
    <w:pitch w:val="variable"/>
    <w:sig w:usb0="A00002FF" w:usb1="5000204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atoshi Medium">
    <w:altName w:val="Calibri"/>
    <w:panose1 w:val="00000000000000000000"/>
    <w:charset w:val="00"/>
    <w:family w:val="modern"/>
    <w:notTrueType/>
    <w:pitch w:val="variable"/>
    <w:sig w:usb0="80000047" w:usb1="00000001"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IC">
    <w:panose1 w:val="000005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EEC3A" w14:textId="0130E766" w:rsidR="00A50B4C" w:rsidRDefault="00A50B4C">
    <w:pPr>
      <w:pStyle w:val="Footer"/>
    </w:pPr>
    <w:r>
      <w:rPr>
        <w:noProof/>
      </w:rPr>
      <mc:AlternateContent>
        <mc:Choice Requires="wps">
          <w:drawing>
            <wp:anchor distT="0" distB="0" distL="0" distR="0" simplePos="0" relativeHeight="251658241" behindDoc="0" locked="0" layoutInCell="1" allowOverlap="1" wp14:anchorId="4C29EE6C" wp14:editId="5E3E8CE8">
              <wp:simplePos x="635" y="635"/>
              <wp:positionH relativeFrom="page">
                <wp:align>center</wp:align>
              </wp:positionH>
              <wp:positionV relativeFrom="page">
                <wp:align>bottom</wp:align>
              </wp:positionV>
              <wp:extent cx="656590" cy="445770"/>
              <wp:effectExtent l="0" t="0" r="10160" b="0"/>
              <wp:wrapNone/>
              <wp:docPr id="20806572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445770"/>
                      </a:xfrm>
                      <a:prstGeom prst="rect">
                        <a:avLst/>
                      </a:prstGeom>
                      <a:noFill/>
                      <a:ln>
                        <a:noFill/>
                      </a:ln>
                    </wps:spPr>
                    <wps:txbx>
                      <w:txbxContent>
                        <w:p w14:paraId="761DA045" w14:textId="699A7BB0" w:rsidR="00A50B4C" w:rsidRPr="00A50B4C" w:rsidRDefault="00A50B4C" w:rsidP="00A50B4C">
                          <w:pPr>
                            <w:spacing w:after="0"/>
                            <w:rPr>
                              <w:rFonts w:ascii="Arial Black" w:eastAsia="Arial Black" w:hAnsi="Arial Black" w:cs="Arial Black"/>
                              <w:noProof/>
                              <w:sz w:val="20"/>
                              <w:szCs w:val="20"/>
                            </w:rPr>
                          </w:pPr>
                          <w:r w:rsidRPr="00A50B4C">
                            <w:rPr>
                              <w:rFonts w:ascii="Arial Black" w:eastAsia="Arial Black" w:hAnsi="Arial Black" w:cs="Arial Black"/>
                              <w:noProo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29EE6C" id="_x0000_t202" coordsize="21600,21600" o:spt="202" path="m,l,21600r21600,l21600,xe">
              <v:stroke joinstyle="miter"/>
              <v:path gradientshapeok="t" o:connecttype="rect"/>
            </v:shapetype>
            <v:shape id="Text Box 3" o:spid="_x0000_s1052" type="#_x0000_t202" alt="OFFICIAL" style="position:absolute;left:0;text-align:left;margin-left:0;margin-top:0;width:51.7pt;height:35.1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" filled="f" stroked="f">
              <v:textbox style="mso-fit-shape-to-text:t" inset="0,0,0,15pt">
                <w:txbxContent>
                  <w:p w14:paraId="761DA045" w14:textId="699A7BB0" w:rsidR="00A50B4C" w:rsidRPr="00A50B4C" w:rsidRDefault="00A50B4C" w:rsidP="00A50B4C">
                    <w:pPr>
                      <w:spacing w:after="0"/>
                      <w:rPr>
                        <w:rFonts w:ascii="Arial Black" w:eastAsia="Arial Black" w:hAnsi="Arial Black" w:cs="Arial Black"/>
                        <w:noProof/>
                        <w:sz w:val="20"/>
                        <w:szCs w:val="20"/>
                      </w:rPr>
                    </w:pPr>
                    <w:r w:rsidRPr="00A50B4C">
                      <w:rPr>
                        <w:rFonts w:ascii="Arial Black" w:eastAsia="Arial Black" w:hAnsi="Arial Black" w:cs="Arial Black"/>
                        <w:noProof/>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7FBBC" w14:textId="51124897" w:rsidR="000648F4" w:rsidRDefault="00A50B4C" w:rsidP="007854B9">
    <w:pPr>
      <w:pStyle w:val="Footer"/>
    </w:pPr>
    <w:r>
      <w:rPr>
        <w:noProof/>
      </w:rPr>
      <mc:AlternateContent>
        <mc:Choice Requires="wps">
          <w:drawing>
            <wp:anchor distT="0" distB="0" distL="0" distR="0" simplePos="0" relativeHeight="251634688" behindDoc="0" locked="0" layoutInCell="1" allowOverlap="1" wp14:anchorId="5A747503" wp14:editId="6BC47652">
              <wp:simplePos x="635" y="635"/>
              <wp:positionH relativeFrom="page">
                <wp:align>center</wp:align>
              </wp:positionH>
              <wp:positionV relativeFrom="page">
                <wp:align>bottom</wp:align>
              </wp:positionV>
              <wp:extent cx="656590" cy="445770"/>
              <wp:effectExtent l="0" t="0" r="10160" b="0"/>
              <wp:wrapNone/>
              <wp:docPr id="30690980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445770"/>
                      </a:xfrm>
                      <a:prstGeom prst="rect">
                        <a:avLst/>
                      </a:prstGeom>
                      <a:noFill/>
                      <a:ln>
                        <a:noFill/>
                      </a:ln>
                    </wps:spPr>
                    <wps:txbx>
                      <w:txbxContent>
                        <w:p w14:paraId="5E3F639A" w14:textId="40DCEAC7" w:rsidR="00A50B4C" w:rsidRPr="00A50B4C" w:rsidRDefault="00A50B4C" w:rsidP="00A50B4C">
                          <w:pPr>
                            <w:spacing w:after="0"/>
                            <w:rPr>
                              <w:rFonts w:ascii="Arial Black" w:eastAsia="Arial Black" w:hAnsi="Arial Black" w:cs="Arial Black"/>
                              <w:noProof/>
                              <w:sz w:val="20"/>
                              <w:szCs w:val="20"/>
                            </w:rPr>
                          </w:pPr>
                          <w:r w:rsidRPr="00A50B4C">
                            <w:rPr>
                              <w:rFonts w:ascii="Arial Black" w:eastAsia="Arial Black" w:hAnsi="Arial Black" w:cs="Arial Black"/>
                              <w:noProo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747503" id="_x0000_t202" coordsize="21600,21600" o:spt="202" path="m,l,21600r21600,l21600,xe">
              <v:stroke joinstyle="miter"/>
              <v:path gradientshapeok="t" o:connecttype="rect"/>
            </v:shapetype>
            <v:shape id="Text Box 4" o:spid="_x0000_s1053" type="#_x0000_t202" alt="OFFICIAL" style="position:absolute;left:0;text-align:left;margin-left:0;margin-top:0;width:51.7pt;height:35.1pt;z-index:251634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" filled="f" stroked="f">
              <v:textbox style="mso-fit-shape-to-text:t" inset="0,0,0,15pt">
                <w:txbxContent>
                  <w:p w14:paraId="5E3F639A" w14:textId="40DCEAC7" w:rsidR="00A50B4C" w:rsidRPr="00A50B4C" w:rsidRDefault="00A50B4C" w:rsidP="00A50B4C">
                    <w:pPr>
                      <w:spacing w:after="0"/>
                      <w:rPr>
                        <w:rFonts w:ascii="Arial Black" w:eastAsia="Arial Black" w:hAnsi="Arial Black" w:cs="Arial Black"/>
                        <w:noProof/>
                        <w:sz w:val="20"/>
                        <w:szCs w:val="20"/>
                      </w:rPr>
                    </w:pPr>
                    <w:r w:rsidRPr="00A50B4C">
                      <w:rPr>
                        <w:rFonts w:ascii="Arial Black" w:eastAsia="Arial Black" w:hAnsi="Arial Black" w:cs="Arial Black"/>
                        <w:noProof/>
                        <w:sz w:val="20"/>
                        <w:szCs w:val="20"/>
                      </w:rPr>
                      <w:t>OFFICIAL</w:t>
                    </w:r>
                  </w:p>
                </w:txbxContent>
              </v:textbox>
              <w10:wrap anchorx="page" anchory="page"/>
            </v:shape>
          </w:pict>
        </mc:Fallback>
      </mc:AlternateContent>
    </w:r>
    <w:sdt>
      <w:sdtPr>
        <w:alias w:val="Title"/>
        <w:tag w:val=""/>
        <w:id w:val="-507750205"/>
        <w:dataBinding w:prefixMappings="xmlns:ns0='http://purl.org/dc/elements/1.1/' xmlns:ns1='http://schemas.openxmlformats.org/package/2006/metadata/core-properties' " w:xpath="/ns1:coreProperties[1]/ns0:title[1]" w:storeItemID="{6C3C8BC8-F283-45AE-878A-BAB7291924A1}"/>
        <w:text/>
      </w:sdtPr>
      <w:sdtContent>
        <w:r w:rsidR="00AD120B">
          <w:t>Designated Mental Health Service Visits Discussions</w:t>
        </w:r>
        <w:r w:rsidR="006B2324">
          <w:t xml:space="preserve"> </w:t>
        </w:r>
        <w:r w:rsidR="00AD120B">
          <w:t>Summary</w:t>
        </w:r>
      </w:sdtContent>
    </w:sdt>
    <w:r w:rsidR="00123D76">
      <w:t> </w:t>
    </w:r>
    <w:r w:rsidR="00123D76" w:rsidRPr="00981CD7">
      <w:rPr>
        <w:color w:val="74A472" w:themeColor="text2"/>
      </w:rPr>
      <w:t>—</w:t>
    </w:r>
    <w:r w:rsidR="00123D76">
      <w:t> </w:t>
    </w:r>
    <w:r w:rsidR="00814EB2">
      <w:fldChar w:fldCharType="begin"/>
    </w:r>
    <w:r w:rsidR="00814EB2">
      <w:instrText xml:space="preserve"> PAGE  </w:instrText>
    </w:r>
    <w:r w:rsidR="00123D76" w:rsidRPr="00123D76">
      <w:instrText>\# "00"</w:instrText>
    </w:r>
    <w:r w:rsidR="00814EB2">
      <w:fldChar w:fldCharType="separate"/>
    </w:r>
    <w:r w:rsidR="00814EB2">
      <w:rPr>
        <w:noProof/>
      </w:rPr>
      <w:t>1</w:t>
    </w:r>
    <w:r w:rsidR="00814EB2">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E9E4A" w14:textId="09B51ADF" w:rsidR="00A50B4C" w:rsidRDefault="00A50B4C">
    <w:pPr>
      <w:pStyle w:val="Footer"/>
    </w:pPr>
    <w:r>
      <w:rPr>
        <w:noProof/>
      </w:rPr>
      <mc:AlternateContent>
        <mc:Choice Requires="wps">
          <w:drawing>
            <wp:anchor distT="0" distB="0" distL="0" distR="0" simplePos="0" relativeHeight="251658240" behindDoc="0" locked="0" layoutInCell="1" allowOverlap="1" wp14:anchorId="03D48D45" wp14:editId="3EA8E1F1">
              <wp:simplePos x="635" y="635"/>
              <wp:positionH relativeFrom="page">
                <wp:align>center</wp:align>
              </wp:positionH>
              <wp:positionV relativeFrom="page">
                <wp:align>bottom</wp:align>
              </wp:positionV>
              <wp:extent cx="656590" cy="445770"/>
              <wp:effectExtent l="0" t="0" r="10160" b="0"/>
              <wp:wrapNone/>
              <wp:docPr id="765875070"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445770"/>
                      </a:xfrm>
                      <a:prstGeom prst="rect">
                        <a:avLst/>
                      </a:prstGeom>
                      <a:noFill/>
                      <a:ln>
                        <a:noFill/>
                      </a:ln>
                    </wps:spPr>
                    <wps:txbx>
                      <w:txbxContent>
                        <w:p w14:paraId="5F6B3D52" w14:textId="301C62F5" w:rsidR="00A50B4C" w:rsidRPr="00A50B4C" w:rsidRDefault="00A50B4C" w:rsidP="00A50B4C">
                          <w:pPr>
                            <w:spacing w:after="0"/>
                            <w:rPr>
                              <w:rFonts w:ascii="Arial Black" w:eastAsia="Arial Black" w:hAnsi="Arial Black" w:cs="Arial Black"/>
                              <w:noProof/>
                              <w:sz w:val="20"/>
                              <w:szCs w:val="20"/>
                            </w:rPr>
                          </w:pPr>
                          <w:r w:rsidRPr="00A50B4C">
                            <w:rPr>
                              <w:rFonts w:ascii="Arial Black" w:eastAsia="Arial Black" w:hAnsi="Arial Black" w:cs="Arial Black"/>
                              <w:noProo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D48D45" id="_x0000_t202" coordsize="21600,21600" o:spt="202" path="m,l,21600r21600,l21600,xe">
              <v:stroke joinstyle="miter"/>
              <v:path gradientshapeok="t" o:connecttype="rect"/>
            </v:shapetype>
            <v:shape id="_x0000_s1054" type="#_x0000_t202" alt="OFFICIAL" style="position:absolute;left:0;text-align:left;margin-left:0;margin-top:0;width:51.7pt;height:35.1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" filled="f" stroked="f">
              <v:textbox style="mso-fit-shape-to-text:t" inset="0,0,0,15pt">
                <w:txbxContent>
                  <w:p w14:paraId="5F6B3D52" w14:textId="301C62F5" w:rsidR="00A50B4C" w:rsidRPr="00A50B4C" w:rsidRDefault="00A50B4C" w:rsidP="00A50B4C">
                    <w:pPr>
                      <w:spacing w:after="0"/>
                      <w:rPr>
                        <w:rFonts w:ascii="Arial Black" w:eastAsia="Arial Black" w:hAnsi="Arial Black" w:cs="Arial Black"/>
                        <w:noProof/>
                        <w:sz w:val="20"/>
                        <w:szCs w:val="20"/>
                      </w:rPr>
                    </w:pPr>
                    <w:r w:rsidRPr="00A50B4C">
                      <w:rPr>
                        <w:rFonts w:ascii="Arial Black" w:eastAsia="Arial Black" w:hAnsi="Arial Black" w:cs="Arial Black"/>
                        <w:noProof/>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C176F" w14:textId="77777777" w:rsidR="00920750" w:rsidRPr="002D2A96" w:rsidRDefault="00920750" w:rsidP="002D2A96">
      <w:pPr>
        <w:pStyle w:val="NoSpacing"/>
        <w:spacing w:after="120"/>
        <w:rPr>
          <w:rFonts w:ascii="Arial" w:hAnsi="Arial" w:cs="Arial"/>
          <w:color w:val="74A472" w:themeColor="text2"/>
        </w:rPr>
      </w:pPr>
      <w:r w:rsidRPr="002D2A96">
        <w:rPr>
          <w:rFonts w:ascii="Arial" w:hAnsi="Arial" w:cs="Arial"/>
          <w:color w:val="74A472" w:themeColor="text2"/>
        </w:rPr>
        <w:t>_____</w:t>
      </w:r>
    </w:p>
  </w:footnote>
  <w:footnote w:type="continuationSeparator" w:id="0">
    <w:p w14:paraId="17FCABFA" w14:textId="77777777" w:rsidR="00920750" w:rsidRPr="002D2A96" w:rsidRDefault="00920750" w:rsidP="002D2A96">
      <w:pPr>
        <w:pStyle w:val="NoSpacing"/>
        <w:spacing w:after="120"/>
        <w:rPr>
          <w:rFonts w:ascii="Arial" w:hAnsi="Arial" w:cs="Arial"/>
          <w:color w:val="74A472" w:themeColor="text2"/>
        </w:rPr>
      </w:pPr>
      <w:r w:rsidRPr="002D2A96">
        <w:rPr>
          <w:rFonts w:ascii="Arial" w:hAnsi="Arial" w:cs="Arial"/>
          <w:color w:val="74A472" w:themeColor="text2"/>
        </w:rPr>
        <w:t>_____</w:t>
      </w:r>
    </w:p>
  </w:footnote>
  <w:footnote w:type="continuationNotice" w:id="1">
    <w:p w14:paraId="66DAAFFD" w14:textId="77777777" w:rsidR="00920750" w:rsidRDefault="009207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08390" w14:textId="5B3590FA" w:rsidR="009078BB" w:rsidRDefault="009078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0D60E" w14:textId="3107B27E" w:rsidR="009078BB" w:rsidRDefault="009078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464DD" w14:textId="05AD0F6E" w:rsidR="009078BB" w:rsidRDefault="009078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598D60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B3C3F52"/>
    <w:multiLevelType w:val="multilevel"/>
    <w:tmpl w:val="E45E72D4"/>
    <w:lvl w:ilvl="0">
      <w:start w:val="1"/>
      <w:numFmt w:val="decimal"/>
      <w:pStyle w:val="NotesNumbered"/>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righ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3"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74A472"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74A472" w:themeColor="text2"/>
        <w:position w:val="2"/>
        <w:sz w:val="20"/>
      </w:rPr>
    </w:lvl>
    <w:lvl w:ilvl="2">
      <w:start w:val="1"/>
      <w:numFmt w:val="bullet"/>
      <w:lvlText w:val="–"/>
      <w:lvlJc w:val="left"/>
      <w:pPr>
        <w:tabs>
          <w:tab w:val="num" w:pos="1361"/>
        </w:tabs>
        <w:ind w:left="1361" w:hanging="340"/>
      </w:pPr>
      <w:rPr>
        <w:rFonts w:ascii="Arial" w:hAnsi="Arial" w:hint="default"/>
        <w:color w:val="74A472"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6" w15:restartNumberingAfterBreak="0">
    <w:nsid w:val="27C445F5"/>
    <w:multiLevelType w:val="multilevel"/>
    <w:tmpl w:val="1B9C9AC6"/>
    <w:styleLink w:val="HangingList"/>
    <w:lvl w:ilvl="0">
      <w:start w:val="1"/>
      <w:numFmt w:val="none"/>
      <w:pStyle w:val="ListContinue"/>
      <w:suff w:val="nothing"/>
      <w:lvlText w:val=""/>
      <w:lvlJc w:val="left"/>
      <w:pPr>
        <w:ind w:left="357" w:firstLine="0"/>
      </w:pPr>
      <w:rPr>
        <w:rFonts w:hint="default"/>
      </w:rPr>
    </w:lvl>
    <w:lvl w:ilvl="1">
      <w:start w:val="1"/>
      <w:numFmt w:val="none"/>
      <w:pStyle w:val="ListContinue2"/>
      <w:suff w:val="nothing"/>
      <w:lvlText w:val=""/>
      <w:lvlJc w:val="left"/>
      <w:pPr>
        <w:ind w:left="714" w:firstLine="0"/>
      </w:pPr>
      <w:rPr>
        <w:rFonts w:hint="default"/>
      </w:rPr>
    </w:lvl>
    <w:lvl w:ilvl="2">
      <w:start w:val="1"/>
      <w:numFmt w:val="none"/>
      <w:pStyle w:val="ListContinue3"/>
      <w:suff w:val="nothing"/>
      <w:lvlText w:val=""/>
      <w:lvlJc w:val="left"/>
      <w:pPr>
        <w:ind w:left="1071" w:firstLine="0"/>
      </w:pPr>
      <w:rPr>
        <w:rFonts w:hint="default"/>
      </w:rPr>
    </w:lvl>
    <w:lvl w:ilvl="3">
      <w:start w:val="1"/>
      <w:numFmt w:val="none"/>
      <w:suff w:val="nothing"/>
      <w:lvlText w:val=""/>
      <w:lvlJc w:val="left"/>
      <w:pPr>
        <w:ind w:left="1428" w:firstLine="0"/>
      </w:pPr>
      <w:rPr>
        <w:rFonts w:hint="default"/>
      </w:rPr>
    </w:lvl>
    <w:lvl w:ilvl="4">
      <w:start w:val="1"/>
      <w:numFmt w:val="none"/>
      <w:suff w:val="nothing"/>
      <w:lvlText w:val=""/>
      <w:lvlJc w:val="left"/>
      <w:pPr>
        <w:ind w:left="1785" w:firstLine="0"/>
      </w:pPr>
      <w:rPr>
        <w:rFonts w:hint="default"/>
      </w:rPr>
    </w:lvl>
    <w:lvl w:ilvl="5">
      <w:start w:val="1"/>
      <w:numFmt w:val="none"/>
      <w:suff w:val="nothing"/>
      <w:lvlText w:val=""/>
      <w:lvlJc w:val="left"/>
      <w:pPr>
        <w:ind w:left="2142" w:firstLine="0"/>
      </w:pPr>
      <w:rPr>
        <w:rFonts w:hint="default"/>
      </w:rPr>
    </w:lvl>
    <w:lvl w:ilvl="6">
      <w:start w:val="1"/>
      <w:numFmt w:val="none"/>
      <w:suff w:val="nothing"/>
      <w:lvlText w:val=""/>
      <w:lvlJc w:val="left"/>
      <w:pPr>
        <w:ind w:left="2499" w:firstLine="0"/>
      </w:pPr>
      <w:rPr>
        <w:rFonts w:hint="default"/>
      </w:rPr>
    </w:lvl>
    <w:lvl w:ilvl="7">
      <w:start w:val="1"/>
      <w:numFmt w:val="none"/>
      <w:suff w:val="nothing"/>
      <w:lvlText w:val=""/>
      <w:lvlJc w:val="left"/>
      <w:pPr>
        <w:ind w:left="2856" w:firstLine="0"/>
      </w:pPr>
      <w:rPr>
        <w:rFonts w:hint="default"/>
      </w:rPr>
    </w:lvl>
    <w:lvl w:ilvl="8">
      <w:start w:val="1"/>
      <w:numFmt w:val="none"/>
      <w:suff w:val="nothing"/>
      <w:lvlText w:val=""/>
      <w:lvlJc w:val="left"/>
      <w:pPr>
        <w:ind w:left="3213" w:firstLine="0"/>
      </w:pPr>
      <w:rPr>
        <w:rFonts w:hint="default"/>
      </w:rPr>
    </w:lvl>
  </w:abstractNum>
  <w:abstractNum w:abstractNumId="7" w15:restartNumberingAfterBreak="0">
    <w:nsid w:val="2C305662"/>
    <w:multiLevelType w:val="multilevel"/>
    <w:tmpl w:val="1EC01D70"/>
    <w:styleLink w:val="LstNumbering"/>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upperRoman"/>
      <w:pStyle w:val="ListNumber4"/>
      <w:lvlText w:val="%4."/>
      <w:lvlJc w:val="left"/>
      <w:pPr>
        <w:ind w:left="1428" w:hanging="357"/>
      </w:pPr>
      <w:rPr>
        <w:rFonts w:hint="default"/>
      </w:rPr>
    </w:lvl>
    <w:lvl w:ilvl="4">
      <w:start w:val="1"/>
      <w:numFmt w:val="upperLetter"/>
      <w:pStyle w:val="ListNumber5"/>
      <w:lvlText w:val="%5."/>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8" w15:restartNumberingAfterBreak="0">
    <w:nsid w:val="314B3EC2"/>
    <w:multiLevelType w:val="multilevel"/>
    <w:tmpl w:val="D730D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0"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74A472"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3"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74A472"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4" w15:restartNumberingAfterBreak="0">
    <w:nsid w:val="3D8D0632"/>
    <w:multiLevelType w:val="hybridMultilevel"/>
    <w:tmpl w:val="DB0ABD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186B23"/>
    <w:multiLevelType w:val="multilevel"/>
    <w:tmpl w:val="8514CA50"/>
    <w:styleLink w:val="LstBullets"/>
    <w:lvl w:ilvl="0">
      <w:start w:val="1"/>
      <w:numFmt w:val="bullet"/>
      <w:lvlText w:val=""/>
      <w:lvlJc w:val="left"/>
      <w:pPr>
        <w:ind w:left="227" w:hanging="227"/>
      </w:pPr>
      <w:rPr>
        <w:rFonts w:ascii="Wingdings" w:hAnsi="Wingdings" w:hint="default"/>
      </w:rPr>
    </w:lvl>
    <w:lvl w:ilvl="1">
      <w:start w:val="1"/>
      <w:numFmt w:val="bullet"/>
      <w:pStyle w:val="ListBullet2"/>
      <w:lvlText w:val="—"/>
      <w:lvlJc w:val="left"/>
      <w:pPr>
        <w:ind w:left="454" w:hanging="227"/>
      </w:pPr>
      <w:rPr>
        <w:rFonts w:ascii="Trebuchet MS" w:hAnsi="Trebuchet MS" w:hint="default"/>
      </w:rPr>
    </w:lvl>
    <w:lvl w:ilvl="2">
      <w:start w:val="1"/>
      <w:numFmt w:val="bullet"/>
      <w:pStyle w:val="ListBullet3"/>
      <w:lvlText w:val="›"/>
      <w:lvlJc w:val="left"/>
      <w:pPr>
        <w:ind w:left="681" w:hanging="227"/>
      </w:pPr>
      <w:rPr>
        <w:rFonts w:ascii="Times New Roman" w:hAnsi="Times New Roman" w:cs="Times New Roman" w:hint="default"/>
      </w:rPr>
    </w:lvl>
    <w:lvl w:ilvl="3">
      <w:start w:val="1"/>
      <w:numFmt w:val="bullet"/>
      <w:lvlText w:val=""/>
      <w:lvlJc w:val="left"/>
      <w:pPr>
        <w:tabs>
          <w:tab w:val="num" w:pos="1758"/>
        </w:tabs>
        <w:ind w:left="908" w:hanging="227"/>
      </w:pPr>
      <w:rPr>
        <w:rFonts w:ascii="Symbol" w:hAnsi="Symbol" w:hint="default"/>
      </w:rPr>
    </w:lvl>
    <w:lvl w:ilvl="4">
      <w:start w:val="1"/>
      <w:numFmt w:val="bullet"/>
      <w:lvlText w:val="o"/>
      <w:lvlJc w:val="left"/>
      <w:pPr>
        <w:tabs>
          <w:tab w:val="num" w:pos="2155"/>
        </w:tabs>
        <w:ind w:left="1135" w:hanging="227"/>
      </w:pPr>
      <w:rPr>
        <w:rFonts w:ascii="Courier New" w:hAnsi="Courier New" w:cs="Courier New" w:hint="default"/>
      </w:rPr>
    </w:lvl>
    <w:lvl w:ilvl="5">
      <w:start w:val="1"/>
      <w:numFmt w:val="bullet"/>
      <w:lvlText w:val=""/>
      <w:lvlJc w:val="left"/>
      <w:pPr>
        <w:tabs>
          <w:tab w:val="num" w:pos="2552"/>
        </w:tabs>
        <w:ind w:left="1362" w:hanging="227"/>
      </w:pPr>
      <w:rPr>
        <w:rFonts w:ascii="Wingdings" w:hAnsi="Wingdings" w:hint="default"/>
      </w:rPr>
    </w:lvl>
    <w:lvl w:ilvl="6">
      <w:start w:val="1"/>
      <w:numFmt w:val="bullet"/>
      <w:lvlText w:val=""/>
      <w:lvlJc w:val="left"/>
      <w:pPr>
        <w:tabs>
          <w:tab w:val="num" w:pos="2949"/>
        </w:tabs>
        <w:ind w:left="1589" w:hanging="227"/>
      </w:pPr>
      <w:rPr>
        <w:rFonts w:ascii="Symbol" w:hAnsi="Symbol" w:hint="default"/>
      </w:rPr>
    </w:lvl>
    <w:lvl w:ilvl="7">
      <w:start w:val="1"/>
      <w:numFmt w:val="bullet"/>
      <w:lvlText w:val="o"/>
      <w:lvlJc w:val="left"/>
      <w:pPr>
        <w:tabs>
          <w:tab w:val="num" w:pos="3346"/>
        </w:tabs>
        <w:ind w:left="1816" w:hanging="227"/>
      </w:pPr>
      <w:rPr>
        <w:rFonts w:ascii="Courier New" w:hAnsi="Courier New" w:cs="Courier New" w:hint="default"/>
      </w:rPr>
    </w:lvl>
    <w:lvl w:ilvl="8">
      <w:start w:val="1"/>
      <w:numFmt w:val="bullet"/>
      <w:lvlText w:val=""/>
      <w:lvlJc w:val="left"/>
      <w:pPr>
        <w:tabs>
          <w:tab w:val="num" w:pos="3743"/>
        </w:tabs>
        <w:ind w:left="2043" w:hanging="227"/>
      </w:pPr>
      <w:rPr>
        <w:rFonts w:ascii="Wingdings" w:hAnsi="Wingdings" w:hint="default"/>
      </w:rPr>
    </w:lvl>
  </w:abstractNum>
  <w:abstractNum w:abstractNumId="16"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74A472"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7" w15:restartNumberingAfterBreak="0">
    <w:nsid w:val="4439040A"/>
    <w:multiLevelType w:val="multilevel"/>
    <w:tmpl w:val="1EC01D70"/>
    <w:numStyleLink w:val="LstNumbering"/>
  </w:abstractNum>
  <w:abstractNum w:abstractNumId="18" w15:restartNumberingAfterBreak="0">
    <w:nsid w:val="4AA27F2E"/>
    <w:multiLevelType w:val="multilevel"/>
    <w:tmpl w:val="8514CA50"/>
    <w:numStyleLink w:val="LstBullets"/>
  </w:abstractNum>
  <w:abstractNum w:abstractNumId="19" w15:restartNumberingAfterBreak="0">
    <w:nsid w:val="4DF31C35"/>
    <w:multiLevelType w:val="hybridMultilevel"/>
    <w:tmpl w:val="3A5C5856"/>
    <w:lvl w:ilvl="0" w:tplc="0C090001">
      <w:start w:val="1"/>
      <w:numFmt w:val="bullet"/>
      <w:lvlText w:val=""/>
      <w:lvlJc w:val="left"/>
      <w:pPr>
        <w:ind w:left="720" w:hanging="360"/>
      </w:pPr>
      <w:rPr>
        <w:rFonts w:ascii="Symbol" w:hAnsi="Symbol" w:hint="default"/>
      </w:rPr>
    </w:lvl>
    <w:lvl w:ilvl="1" w:tplc="52389C96">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274304"/>
    <w:multiLevelType w:val="multilevel"/>
    <w:tmpl w:val="1B9C9AC6"/>
    <w:numStyleLink w:val="HangingList"/>
  </w:abstractNum>
  <w:abstractNum w:abstractNumId="21" w15:restartNumberingAfterBreak="0">
    <w:nsid w:val="50772B89"/>
    <w:multiLevelType w:val="hybridMultilevel"/>
    <w:tmpl w:val="AA423610"/>
    <w:lvl w:ilvl="0" w:tplc="52389C96">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3" w15:restartNumberingAfterBreak="0">
    <w:nsid w:val="52FD6AD3"/>
    <w:multiLevelType w:val="hybridMultilevel"/>
    <w:tmpl w:val="CE9AA6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3157A3"/>
    <w:multiLevelType w:val="multilevel"/>
    <w:tmpl w:val="4BDCB4EA"/>
    <w:name w:val="NumberedHeadings"/>
    <w:lvl w:ilvl="0">
      <w:start w:val="1"/>
      <w:numFmt w:val="decimal"/>
      <w:lvlText w:val="%1."/>
      <w:lvlJc w:val="left"/>
      <w:pPr>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ind w:left="794" w:hanging="794"/>
      </w:pPr>
      <w:rPr>
        <w:rFonts w:hint="default"/>
      </w:rPr>
    </w:lvl>
    <w:lvl w:ilvl="3">
      <w:start w:val="1"/>
      <w:numFmt w:val="none"/>
      <w:lvlText w:val=""/>
      <w:lvlJc w:val="left"/>
      <w:pPr>
        <w:ind w:left="0" w:firstLine="0"/>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5"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7B91F1A"/>
    <w:multiLevelType w:val="multilevel"/>
    <w:tmpl w:val="C658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8"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9"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5C5567B2"/>
    <w:multiLevelType w:val="hybridMultilevel"/>
    <w:tmpl w:val="9B185E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74A472" w:themeColor="text2"/>
      </w:rPr>
    </w:lvl>
    <w:lvl w:ilvl="1">
      <w:start w:val="1"/>
      <w:numFmt w:val="bullet"/>
      <w:lvlText w:val="–"/>
      <w:lvlJc w:val="left"/>
      <w:pPr>
        <w:ind w:left="539" w:hanging="227"/>
      </w:pPr>
      <w:rPr>
        <w:rFonts w:ascii="Arial" w:hAnsi="Arial" w:hint="default"/>
        <w:color w:val="74A472"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32"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74A472" w:themeColor="text2"/>
        <w:sz w:val="32"/>
      </w:rPr>
    </w:lvl>
    <w:lvl w:ilvl="1">
      <w:start w:val="1"/>
      <w:numFmt w:val="decimal"/>
      <w:lvlText w:val="%2."/>
      <w:lvlJc w:val="left"/>
      <w:pPr>
        <w:tabs>
          <w:tab w:val="num" w:pos="992"/>
        </w:tabs>
        <w:ind w:left="992" w:hanging="992"/>
      </w:pPr>
      <w:rPr>
        <w:rFonts w:hint="default"/>
        <w:b w:val="0"/>
        <w:i w:val="0"/>
        <w:color w:val="74A472" w:themeColor="text2"/>
        <w:sz w:val="24"/>
      </w:rPr>
    </w:lvl>
    <w:lvl w:ilvl="2">
      <w:start w:val="1"/>
      <w:numFmt w:val="decimal"/>
      <w:lvlText w:val="%2.%3"/>
      <w:lvlJc w:val="left"/>
      <w:pPr>
        <w:tabs>
          <w:tab w:val="num" w:pos="992"/>
        </w:tabs>
        <w:ind w:left="992" w:hanging="992"/>
      </w:pPr>
      <w:rPr>
        <w:rFonts w:hint="default"/>
        <w:b/>
        <w:i w:val="0"/>
        <w:color w:val="000000" w:themeColor="text1"/>
        <w:sz w:val="24"/>
      </w:rPr>
    </w:lvl>
    <w:lvl w:ilvl="3">
      <w:start w:val="1"/>
      <w:numFmt w:val="decimal"/>
      <w:lvlText w:val="%2.%3.%4"/>
      <w:lvlJc w:val="left"/>
      <w:pPr>
        <w:tabs>
          <w:tab w:val="num" w:pos="992"/>
        </w:tabs>
        <w:ind w:left="992" w:hanging="992"/>
      </w:pPr>
      <w:rPr>
        <w:rFonts w:hint="default"/>
        <w:b w:val="0"/>
        <w:i w:val="0"/>
        <w:color w:val="000000" w:themeColor="text1"/>
        <w:sz w:val="24"/>
      </w:rPr>
    </w:lvl>
    <w:lvl w:ilvl="4">
      <w:start w:val="1"/>
      <w:numFmt w:val="decimal"/>
      <w:lvlText w:val="%2.%3.%4.%5"/>
      <w:lvlJc w:val="left"/>
      <w:pPr>
        <w:tabs>
          <w:tab w:val="num" w:pos="992"/>
        </w:tabs>
        <w:ind w:left="992" w:hanging="992"/>
      </w:pPr>
      <w:rPr>
        <w:rFonts w:hint="default"/>
        <w:color w:val="000000"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3" w15:restartNumberingAfterBreak="0">
    <w:nsid w:val="659D7F99"/>
    <w:multiLevelType w:val="multilevel"/>
    <w:tmpl w:val="E5A0C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016F21"/>
    <w:multiLevelType w:val="multilevel"/>
    <w:tmpl w:val="40544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000000"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6" w15:restartNumberingAfterBreak="0">
    <w:nsid w:val="74B92ED0"/>
    <w:multiLevelType w:val="multilevel"/>
    <w:tmpl w:val="478E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74A472"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74A472" w:themeColor="text2"/>
        <w:position w:val="2"/>
        <w:sz w:val="20"/>
      </w:rPr>
    </w:lvl>
    <w:lvl w:ilvl="2">
      <w:start w:val="1"/>
      <w:numFmt w:val="bullet"/>
      <w:lvlText w:val="–"/>
      <w:lvlJc w:val="left"/>
      <w:pPr>
        <w:tabs>
          <w:tab w:val="num" w:pos="1361"/>
        </w:tabs>
        <w:ind w:left="1361" w:hanging="340"/>
      </w:pPr>
      <w:rPr>
        <w:rFonts w:ascii="Arial" w:hAnsi="Arial" w:hint="default"/>
        <w:color w:val="74A472"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74A472"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9" w15:restartNumberingAfterBreak="0">
    <w:nsid w:val="7F455433"/>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616063461">
    <w:abstractNumId w:val="6"/>
  </w:num>
  <w:num w:numId="2" w16cid:durableId="145971898">
    <w:abstractNumId w:val="5"/>
  </w:num>
  <w:num w:numId="3" w16cid:durableId="1904487898">
    <w:abstractNumId w:val="18"/>
  </w:num>
  <w:num w:numId="4" w16cid:durableId="14576987">
    <w:abstractNumId w:val="2"/>
  </w:num>
  <w:num w:numId="5" w16cid:durableId="995303668">
    <w:abstractNumId w:val="15"/>
  </w:num>
  <w:num w:numId="6" w16cid:durableId="1887452811">
    <w:abstractNumId w:val="7"/>
  </w:num>
  <w:num w:numId="7" w16cid:durableId="636494804">
    <w:abstractNumId w:val="17"/>
  </w:num>
  <w:num w:numId="8" w16cid:durableId="484981101">
    <w:abstractNumId w:val="20"/>
  </w:num>
  <w:num w:numId="9" w16cid:durableId="2074887359">
    <w:abstractNumId w:val="36"/>
  </w:num>
  <w:num w:numId="10" w16cid:durableId="1307397173">
    <w:abstractNumId w:val="30"/>
  </w:num>
  <w:num w:numId="11" w16cid:durableId="1503201777">
    <w:abstractNumId w:val="25"/>
  </w:num>
  <w:num w:numId="12" w16cid:durableId="1954438775">
    <w:abstractNumId w:val="34"/>
  </w:num>
  <w:num w:numId="13" w16cid:durableId="1452672668">
    <w:abstractNumId w:val="0"/>
  </w:num>
  <w:num w:numId="14" w16cid:durableId="1965260450">
    <w:abstractNumId w:val="8"/>
  </w:num>
  <w:num w:numId="15" w16cid:durableId="124084614">
    <w:abstractNumId w:val="26"/>
  </w:num>
  <w:num w:numId="16" w16cid:durableId="638150541">
    <w:abstractNumId w:val="33"/>
  </w:num>
  <w:num w:numId="17" w16cid:durableId="2038726165">
    <w:abstractNumId w:val="19"/>
  </w:num>
  <w:num w:numId="18" w16cid:durableId="1928150625">
    <w:abstractNumId w:val="14"/>
  </w:num>
  <w:num w:numId="19" w16cid:durableId="885875934">
    <w:abstractNumId w:val="23"/>
  </w:num>
  <w:num w:numId="20" w16cid:durableId="888803657">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sterDoc" w:val="True"/>
    <w:docVar w:name="Para" w:val="_x000d_"/>
  </w:docVars>
  <w:rsids>
    <w:rsidRoot w:val="00B73AEF"/>
    <w:rsid w:val="00000194"/>
    <w:rsid w:val="00000FF9"/>
    <w:rsid w:val="000029CE"/>
    <w:rsid w:val="000035F6"/>
    <w:rsid w:val="00004327"/>
    <w:rsid w:val="00004810"/>
    <w:rsid w:val="00004A68"/>
    <w:rsid w:val="00004EEE"/>
    <w:rsid w:val="000068CA"/>
    <w:rsid w:val="0000736B"/>
    <w:rsid w:val="000105A9"/>
    <w:rsid w:val="00011C29"/>
    <w:rsid w:val="00011F46"/>
    <w:rsid w:val="0001216C"/>
    <w:rsid w:val="000125A5"/>
    <w:rsid w:val="0001275A"/>
    <w:rsid w:val="00013C91"/>
    <w:rsid w:val="000146D4"/>
    <w:rsid w:val="00014AD2"/>
    <w:rsid w:val="000152AC"/>
    <w:rsid w:val="000160DB"/>
    <w:rsid w:val="00017E78"/>
    <w:rsid w:val="00020166"/>
    <w:rsid w:val="00020425"/>
    <w:rsid w:val="0002048A"/>
    <w:rsid w:val="00020C61"/>
    <w:rsid w:val="00021ACD"/>
    <w:rsid w:val="00022FC9"/>
    <w:rsid w:val="0002313E"/>
    <w:rsid w:val="00023619"/>
    <w:rsid w:val="00024DE5"/>
    <w:rsid w:val="00024F9A"/>
    <w:rsid w:val="0002557B"/>
    <w:rsid w:val="000265EA"/>
    <w:rsid w:val="00026DC2"/>
    <w:rsid w:val="00026F6C"/>
    <w:rsid w:val="000273C5"/>
    <w:rsid w:val="00030A38"/>
    <w:rsid w:val="000332EC"/>
    <w:rsid w:val="000337A3"/>
    <w:rsid w:val="000343D3"/>
    <w:rsid w:val="00034E7A"/>
    <w:rsid w:val="00036D45"/>
    <w:rsid w:val="000374E9"/>
    <w:rsid w:val="000379A1"/>
    <w:rsid w:val="000400CE"/>
    <w:rsid w:val="000408B7"/>
    <w:rsid w:val="00040EB4"/>
    <w:rsid w:val="000411A2"/>
    <w:rsid w:val="00041613"/>
    <w:rsid w:val="00042903"/>
    <w:rsid w:val="0004675A"/>
    <w:rsid w:val="00046A3C"/>
    <w:rsid w:val="0004707F"/>
    <w:rsid w:val="00050713"/>
    <w:rsid w:val="00051BFC"/>
    <w:rsid w:val="00051D5C"/>
    <w:rsid w:val="00052454"/>
    <w:rsid w:val="0005252A"/>
    <w:rsid w:val="00053C58"/>
    <w:rsid w:val="00054344"/>
    <w:rsid w:val="00056024"/>
    <w:rsid w:val="000574CC"/>
    <w:rsid w:val="00060B9F"/>
    <w:rsid w:val="000634B5"/>
    <w:rsid w:val="00064535"/>
    <w:rsid w:val="000648F4"/>
    <w:rsid w:val="00064DE6"/>
    <w:rsid w:val="00065601"/>
    <w:rsid w:val="00066A4B"/>
    <w:rsid w:val="00067A55"/>
    <w:rsid w:val="0007166A"/>
    <w:rsid w:val="0007247D"/>
    <w:rsid w:val="000746B6"/>
    <w:rsid w:val="00074EF6"/>
    <w:rsid w:val="000764DD"/>
    <w:rsid w:val="00076CEC"/>
    <w:rsid w:val="000770EF"/>
    <w:rsid w:val="00080082"/>
    <w:rsid w:val="000809F5"/>
    <w:rsid w:val="00080B70"/>
    <w:rsid w:val="00082701"/>
    <w:rsid w:val="00082CAC"/>
    <w:rsid w:val="00084998"/>
    <w:rsid w:val="00086400"/>
    <w:rsid w:val="0008678B"/>
    <w:rsid w:val="00086C5B"/>
    <w:rsid w:val="00087CE5"/>
    <w:rsid w:val="00090C31"/>
    <w:rsid w:val="00090D68"/>
    <w:rsid w:val="0009129D"/>
    <w:rsid w:val="000915C1"/>
    <w:rsid w:val="00091E62"/>
    <w:rsid w:val="00091E67"/>
    <w:rsid w:val="00092F11"/>
    <w:rsid w:val="00093AB0"/>
    <w:rsid w:val="00093DB2"/>
    <w:rsid w:val="00094C04"/>
    <w:rsid w:val="0009636C"/>
    <w:rsid w:val="00097178"/>
    <w:rsid w:val="000971A5"/>
    <w:rsid w:val="000A043A"/>
    <w:rsid w:val="000A0772"/>
    <w:rsid w:val="000A07D4"/>
    <w:rsid w:val="000A0D39"/>
    <w:rsid w:val="000A1A10"/>
    <w:rsid w:val="000A2A5F"/>
    <w:rsid w:val="000A30A8"/>
    <w:rsid w:val="000A4BBA"/>
    <w:rsid w:val="000A4DD8"/>
    <w:rsid w:val="000A513C"/>
    <w:rsid w:val="000A55E9"/>
    <w:rsid w:val="000A5E9A"/>
    <w:rsid w:val="000A64D2"/>
    <w:rsid w:val="000A65C4"/>
    <w:rsid w:val="000A7CC2"/>
    <w:rsid w:val="000B02C8"/>
    <w:rsid w:val="000B07C0"/>
    <w:rsid w:val="000B51BB"/>
    <w:rsid w:val="000B59CB"/>
    <w:rsid w:val="000B5AC1"/>
    <w:rsid w:val="000B6301"/>
    <w:rsid w:val="000B65EE"/>
    <w:rsid w:val="000B6910"/>
    <w:rsid w:val="000C036C"/>
    <w:rsid w:val="000C043D"/>
    <w:rsid w:val="000C269E"/>
    <w:rsid w:val="000C3390"/>
    <w:rsid w:val="000C33A3"/>
    <w:rsid w:val="000C3827"/>
    <w:rsid w:val="000C4032"/>
    <w:rsid w:val="000C440C"/>
    <w:rsid w:val="000C4AFB"/>
    <w:rsid w:val="000C620E"/>
    <w:rsid w:val="000C782D"/>
    <w:rsid w:val="000C7A1B"/>
    <w:rsid w:val="000C7BB4"/>
    <w:rsid w:val="000D01DB"/>
    <w:rsid w:val="000D0471"/>
    <w:rsid w:val="000D04B1"/>
    <w:rsid w:val="000D1DA0"/>
    <w:rsid w:val="000D2B3D"/>
    <w:rsid w:val="000D319F"/>
    <w:rsid w:val="000D36F9"/>
    <w:rsid w:val="000D3881"/>
    <w:rsid w:val="000D3CAE"/>
    <w:rsid w:val="000D5967"/>
    <w:rsid w:val="000D604F"/>
    <w:rsid w:val="000D6482"/>
    <w:rsid w:val="000D66AF"/>
    <w:rsid w:val="000D73BF"/>
    <w:rsid w:val="000D73C9"/>
    <w:rsid w:val="000D7A9D"/>
    <w:rsid w:val="000D7F5B"/>
    <w:rsid w:val="000E0068"/>
    <w:rsid w:val="000E1777"/>
    <w:rsid w:val="000E2BFA"/>
    <w:rsid w:val="000E2E35"/>
    <w:rsid w:val="000E2F22"/>
    <w:rsid w:val="000E35EE"/>
    <w:rsid w:val="000E38AA"/>
    <w:rsid w:val="000E4946"/>
    <w:rsid w:val="000E4947"/>
    <w:rsid w:val="000E4FFC"/>
    <w:rsid w:val="000E5431"/>
    <w:rsid w:val="000E67D2"/>
    <w:rsid w:val="000E79F7"/>
    <w:rsid w:val="000F0977"/>
    <w:rsid w:val="000F0AB0"/>
    <w:rsid w:val="000F1017"/>
    <w:rsid w:val="000F2BEC"/>
    <w:rsid w:val="000F3362"/>
    <w:rsid w:val="000F436A"/>
    <w:rsid w:val="000F47F5"/>
    <w:rsid w:val="000F4D26"/>
    <w:rsid w:val="000F59FB"/>
    <w:rsid w:val="000F5E55"/>
    <w:rsid w:val="000F6093"/>
    <w:rsid w:val="000F7466"/>
    <w:rsid w:val="000F7BB5"/>
    <w:rsid w:val="000F7C2D"/>
    <w:rsid w:val="000F7D31"/>
    <w:rsid w:val="001011FF"/>
    <w:rsid w:val="00101215"/>
    <w:rsid w:val="00101A91"/>
    <w:rsid w:val="001023F4"/>
    <w:rsid w:val="001042E1"/>
    <w:rsid w:val="0010455D"/>
    <w:rsid w:val="00105FBE"/>
    <w:rsid w:val="001079A2"/>
    <w:rsid w:val="00107C8F"/>
    <w:rsid w:val="0011038E"/>
    <w:rsid w:val="0011087C"/>
    <w:rsid w:val="0011132C"/>
    <w:rsid w:val="00112B2B"/>
    <w:rsid w:val="00112EDB"/>
    <w:rsid w:val="00113249"/>
    <w:rsid w:val="0011371C"/>
    <w:rsid w:val="00113A48"/>
    <w:rsid w:val="0011429D"/>
    <w:rsid w:val="00114377"/>
    <w:rsid w:val="001156B1"/>
    <w:rsid w:val="00115A6C"/>
    <w:rsid w:val="00116264"/>
    <w:rsid w:val="001176AC"/>
    <w:rsid w:val="00120092"/>
    <w:rsid w:val="0012041B"/>
    <w:rsid w:val="00120D59"/>
    <w:rsid w:val="001230A0"/>
    <w:rsid w:val="00123D76"/>
    <w:rsid w:val="001244D8"/>
    <w:rsid w:val="001252B3"/>
    <w:rsid w:val="001267C9"/>
    <w:rsid w:val="001268C6"/>
    <w:rsid w:val="00126943"/>
    <w:rsid w:val="0013044E"/>
    <w:rsid w:val="00130B14"/>
    <w:rsid w:val="0013104C"/>
    <w:rsid w:val="001314D2"/>
    <w:rsid w:val="001320DB"/>
    <w:rsid w:val="00132534"/>
    <w:rsid w:val="00132ECF"/>
    <w:rsid w:val="00133B3E"/>
    <w:rsid w:val="00133CEB"/>
    <w:rsid w:val="00135A21"/>
    <w:rsid w:val="0013609B"/>
    <w:rsid w:val="00137A24"/>
    <w:rsid w:val="001406CA"/>
    <w:rsid w:val="001417FF"/>
    <w:rsid w:val="00142974"/>
    <w:rsid w:val="00142A95"/>
    <w:rsid w:val="00144086"/>
    <w:rsid w:val="00144787"/>
    <w:rsid w:val="00144AB5"/>
    <w:rsid w:val="00145F74"/>
    <w:rsid w:val="00146947"/>
    <w:rsid w:val="00147141"/>
    <w:rsid w:val="0014722D"/>
    <w:rsid w:val="00151B34"/>
    <w:rsid w:val="001536B2"/>
    <w:rsid w:val="00155192"/>
    <w:rsid w:val="00155B41"/>
    <w:rsid w:val="00155B79"/>
    <w:rsid w:val="00156406"/>
    <w:rsid w:val="0015669A"/>
    <w:rsid w:val="00156BC1"/>
    <w:rsid w:val="001571C1"/>
    <w:rsid w:val="00157F04"/>
    <w:rsid w:val="00160C09"/>
    <w:rsid w:val="00160EA5"/>
    <w:rsid w:val="00161183"/>
    <w:rsid w:val="00161545"/>
    <w:rsid w:val="00162508"/>
    <w:rsid w:val="0016271B"/>
    <w:rsid w:val="0016290A"/>
    <w:rsid w:val="00162EBC"/>
    <w:rsid w:val="0016336A"/>
    <w:rsid w:val="00163A5B"/>
    <w:rsid w:val="00164012"/>
    <w:rsid w:val="00164716"/>
    <w:rsid w:val="00166097"/>
    <w:rsid w:val="00166E6D"/>
    <w:rsid w:val="00167022"/>
    <w:rsid w:val="00167206"/>
    <w:rsid w:val="00170701"/>
    <w:rsid w:val="001726D4"/>
    <w:rsid w:val="001728B5"/>
    <w:rsid w:val="00173ABA"/>
    <w:rsid w:val="00174052"/>
    <w:rsid w:val="001745CE"/>
    <w:rsid w:val="001750A0"/>
    <w:rsid w:val="001766D2"/>
    <w:rsid w:val="001768FA"/>
    <w:rsid w:val="0017749D"/>
    <w:rsid w:val="001778A7"/>
    <w:rsid w:val="00180E8D"/>
    <w:rsid w:val="001813B0"/>
    <w:rsid w:val="001818D8"/>
    <w:rsid w:val="0018239D"/>
    <w:rsid w:val="001827CC"/>
    <w:rsid w:val="0018426D"/>
    <w:rsid w:val="00184490"/>
    <w:rsid w:val="001844C6"/>
    <w:rsid w:val="001845EF"/>
    <w:rsid w:val="00184B03"/>
    <w:rsid w:val="00185097"/>
    <w:rsid w:val="00186186"/>
    <w:rsid w:val="001874D7"/>
    <w:rsid w:val="00187B9E"/>
    <w:rsid w:val="001910A0"/>
    <w:rsid w:val="001910A2"/>
    <w:rsid w:val="00191188"/>
    <w:rsid w:val="001911BB"/>
    <w:rsid w:val="00191308"/>
    <w:rsid w:val="001921AC"/>
    <w:rsid w:val="00192F5C"/>
    <w:rsid w:val="00194013"/>
    <w:rsid w:val="001942E7"/>
    <w:rsid w:val="001943EF"/>
    <w:rsid w:val="001945C8"/>
    <w:rsid w:val="00194AAE"/>
    <w:rsid w:val="00194B60"/>
    <w:rsid w:val="00195D19"/>
    <w:rsid w:val="00196512"/>
    <w:rsid w:val="0019756C"/>
    <w:rsid w:val="00197D54"/>
    <w:rsid w:val="001A0FC3"/>
    <w:rsid w:val="001A26B9"/>
    <w:rsid w:val="001A3352"/>
    <w:rsid w:val="001A3695"/>
    <w:rsid w:val="001A402C"/>
    <w:rsid w:val="001A4776"/>
    <w:rsid w:val="001A59BB"/>
    <w:rsid w:val="001A63B0"/>
    <w:rsid w:val="001A6B09"/>
    <w:rsid w:val="001B017B"/>
    <w:rsid w:val="001B08FF"/>
    <w:rsid w:val="001B121A"/>
    <w:rsid w:val="001B1992"/>
    <w:rsid w:val="001B1B2B"/>
    <w:rsid w:val="001B2AD7"/>
    <w:rsid w:val="001B2D1C"/>
    <w:rsid w:val="001B2D49"/>
    <w:rsid w:val="001B32D1"/>
    <w:rsid w:val="001B330C"/>
    <w:rsid w:val="001B6D41"/>
    <w:rsid w:val="001B6E7E"/>
    <w:rsid w:val="001B7E65"/>
    <w:rsid w:val="001C145F"/>
    <w:rsid w:val="001C158E"/>
    <w:rsid w:val="001C236A"/>
    <w:rsid w:val="001C2489"/>
    <w:rsid w:val="001C2510"/>
    <w:rsid w:val="001C2788"/>
    <w:rsid w:val="001C2DA1"/>
    <w:rsid w:val="001C31C0"/>
    <w:rsid w:val="001C37CD"/>
    <w:rsid w:val="001C3F0C"/>
    <w:rsid w:val="001C40E3"/>
    <w:rsid w:val="001C4657"/>
    <w:rsid w:val="001D101C"/>
    <w:rsid w:val="001D223D"/>
    <w:rsid w:val="001D2D53"/>
    <w:rsid w:val="001D39F8"/>
    <w:rsid w:val="001D3B02"/>
    <w:rsid w:val="001D4B29"/>
    <w:rsid w:val="001D5D1A"/>
    <w:rsid w:val="001D5FC7"/>
    <w:rsid w:val="001D6139"/>
    <w:rsid w:val="001D63D0"/>
    <w:rsid w:val="001D734A"/>
    <w:rsid w:val="001D78C3"/>
    <w:rsid w:val="001E04BC"/>
    <w:rsid w:val="001E0DA6"/>
    <w:rsid w:val="001E1DB7"/>
    <w:rsid w:val="001E1E00"/>
    <w:rsid w:val="001E2412"/>
    <w:rsid w:val="001E3629"/>
    <w:rsid w:val="001E3E6C"/>
    <w:rsid w:val="001E43CC"/>
    <w:rsid w:val="001E459B"/>
    <w:rsid w:val="001E48EA"/>
    <w:rsid w:val="001E51A2"/>
    <w:rsid w:val="001E6421"/>
    <w:rsid w:val="001E6674"/>
    <w:rsid w:val="001E70EA"/>
    <w:rsid w:val="001F0A72"/>
    <w:rsid w:val="001F267C"/>
    <w:rsid w:val="001F302E"/>
    <w:rsid w:val="001F44D3"/>
    <w:rsid w:val="001F4765"/>
    <w:rsid w:val="001F5040"/>
    <w:rsid w:val="001F5341"/>
    <w:rsid w:val="001F5BF9"/>
    <w:rsid w:val="001F618A"/>
    <w:rsid w:val="001F6460"/>
    <w:rsid w:val="001F6826"/>
    <w:rsid w:val="001F797E"/>
    <w:rsid w:val="001F79DC"/>
    <w:rsid w:val="0020176D"/>
    <w:rsid w:val="0020269C"/>
    <w:rsid w:val="0020272B"/>
    <w:rsid w:val="00202D57"/>
    <w:rsid w:val="00203F7C"/>
    <w:rsid w:val="002048EC"/>
    <w:rsid w:val="002071C2"/>
    <w:rsid w:val="00207596"/>
    <w:rsid w:val="00207E74"/>
    <w:rsid w:val="00210B5C"/>
    <w:rsid w:val="00210C96"/>
    <w:rsid w:val="00211075"/>
    <w:rsid w:val="00212101"/>
    <w:rsid w:val="00213177"/>
    <w:rsid w:val="00213B2D"/>
    <w:rsid w:val="00214138"/>
    <w:rsid w:val="002146AD"/>
    <w:rsid w:val="002146FB"/>
    <w:rsid w:val="00215E28"/>
    <w:rsid w:val="002167E2"/>
    <w:rsid w:val="0022216D"/>
    <w:rsid w:val="002247B9"/>
    <w:rsid w:val="00226225"/>
    <w:rsid w:val="00226A73"/>
    <w:rsid w:val="00226BF6"/>
    <w:rsid w:val="00226E62"/>
    <w:rsid w:val="00227B93"/>
    <w:rsid w:val="00230259"/>
    <w:rsid w:val="0023294F"/>
    <w:rsid w:val="00232D3E"/>
    <w:rsid w:val="00232D4B"/>
    <w:rsid w:val="00233B50"/>
    <w:rsid w:val="002353F9"/>
    <w:rsid w:val="0023624D"/>
    <w:rsid w:val="00240884"/>
    <w:rsid w:val="00240EBF"/>
    <w:rsid w:val="00240F04"/>
    <w:rsid w:val="00242651"/>
    <w:rsid w:val="00243399"/>
    <w:rsid w:val="00243A45"/>
    <w:rsid w:val="002448CB"/>
    <w:rsid w:val="00247DAF"/>
    <w:rsid w:val="00251326"/>
    <w:rsid w:val="00251AD4"/>
    <w:rsid w:val="00252DEC"/>
    <w:rsid w:val="002533C2"/>
    <w:rsid w:val="00253C6D"/>
    <w:rsid w:val="0025402C"/>
    <w:rsid w:val="0025562D"/>
    <w:rsid w:val="0025626D"/>
    <w:rsid w:val="00256560"/>
    <w:rsid w:val="00256624"/>
    <w:rsid w:val="00257F30"/>
    <w:rsid w:val="002600A1"/>
    <w:rsid w:val="00260CB3"/>
    <w:rsid w:val="00260CBB"/>
    <w:rsid w:val="0026181D"/>
    <w:rsid w:val="00261C7F"/>
    <w:rsid w:val="0026258F"/>
    <w:rsid w:val="00262ACE"/>
    <w:rsid w:val="00263A79"/>
    <w:rsid w:val="00265408"/>
    <w:rsid w:val="00265C0D"/>
    <w:rsid w:val="0026655E"/>
    <w:rsid w:val="002671CE"/>
    <w:rsid w:val="0026756C"/>
    <w:rsid w:val="002676DE"/>
    <w:rsid w:val="0027011C"/>
    <w:rsid w:val="00270817"/>
    <w:rsid w:val="002715E9"/>
    <w:rsid w:val="0027194F"/>
    <w:rsid w:val="0027240B"/>
    <w:rsid w:val="002725C1"/>
    <w:rsid w:val="00272A50"/>
    <w:rsid w:val="0027394E"/>
    <w:rsid w:val="00274392"/>
    <w:rsid w:val="002743CC"/>
    <w:rsid w:val="00274C38"/>
    <w:rsid w:val="00274DED"/>
    <w:rsid w:val="00275582"/>
    <w:rsid w:val="0027653C"/>
    <w:rsid w:val="0027759D"/>
    <w:rsid w:val="00277CC4"/>
    <w:rsid w:val="00281C53"/>
    <w:rsid w:val="00283EA9"/>
    <w:rsid w:val="00283F74"/>
    <w:rsid w:val="00284456"/>
    <w:rsid w:val="00284B9E"/>
    <w:rsid w:val="002857D1"/>
    <w:rsid w:val="0029058A"/>
    <w:rsid w:val="00292442"/>
    <w:rsid w:val="002953E2"/>
    <w:rsid w:val="002956BF"/>
    <w:rsid w:val="00296ABF"/>
    <w:rsid w:val="00296C8A"/>
    <w:rsid w:val="00297C2D"/>
    <w:rsid w:val="002A0A44"/>
    <w:rsid w:val="002A11B8"/>
    <w:rsid w:val="002A175E"/>
    <w:rsid w:val="002A1929"/>
    <w:rsid w:val="002A1ACC"/>
    <w:rsid w:val="002A1E8B"/>
    <w:rsid w:val="002A3D3F"/>
    <w:rsid w:val="002A4E2C"/>
    <w:rsid w:val="002A73A1"/>
    <w:rsid w:val="002A7D81"/>
    <w:rsid w:val="002B118F"/>
    <w:rsid w:val="002B23F8"/>
    <w:rsid w:val="002B4A7C"/>
    <w:rsid w:val="002B5657"/>
    <w:rsid w:val="002B6B22"/>
    <w:rsid w:val="002B7185"/>
    <w:rsid w:val="002B742D"/>
    <w:rsid w:val="002B78E8"/>
    <w:rsid w:val="002B790E"/>
    <w:rsid w:val="002B7B5A"/>
    <w:rsid w:val="002C02B3"/>
    <w:rsid w:val="002C19FC"/>
    <w:rsid w:val="002C2A75"/>
    <w:rsid w:val="002C37A5"/>
    <w:rsid w:val="002C55A7"/>
    <w:rsid w:val="002C5D9A"/>
    <w:rsid w:val="002C6558"/>
    <w:rsid w:val="002C6858"/>
    <w:rsid w:val="002C687F"/>
    <w:rsid w:val="002C76FE"/>
    <w:rsid w:val="002D10C1"/>
    <w:rsid w:val="002D11F9"/>
    <w:rsid w:val="002D1BB5"/>
    <w:rsid w:val="002D21C9"/>
    <w:rsid w:val="002D2577"/>
    <w:rsid w:val="002D2A80"/>
    <w:rsid w:val="002D2A96"/>
    <w:rsid w:val="002D2AB4"/>
    <w:rsid w:val="002D2D1D"/>
    <w:rsid w:val="002D4B23"/>
    <w:rsid w:val="002D7AA5"/>
    <w:rsid w:val="002E03B0"/>
    <w:rsid w:val="002E0ED2"/>
    <w:rsid w:val="002E1116"/>
    <w:rsid w:val="002E22BE"/>
    <w:rsid w:val="002E3000"/>
    <w:rsid w:val="002E34C5"/>
    <w:rsid w:val="002E3829"/>
    <w:rsid w:val="002E3B71"/>
    <w:rsid w:val="002E4E4D"/>
    <w:rsid w:val="002E5553"/>
    <w:rsid w:val="002E5D33"/>
    <w:rsid w:val="002E5E0C"/>
    <w:rsid w:val="002E6414"/>
    <w:rsid w:val="002E6528"/>
    <w:rsid w:val="002E7557"/>
    <w:rsid w:val="002F07A6"/>
    <w:rsid w:val="002F1E3D"/>
    <w:rsid w:val="002F3731"/>
    <w:rsid w:val="002F41ED"/>
    <w:rsid w:val="002F647B"/>
    <w:rsid w:val="00300A07"/>
    <w:rsid w:val="0030113D"/>
    <w:rsid w:val="00301647"/>
    <w:rsid w:val="0030192B"/>
    <w:rsid w:val="0030259D"/>
    <w:rsid w:val="00302A0C"/>
    <w:rsid w:val="0030427C"/>
    <w:rsid w:val="003060A8"/>
    <w:rsid w:val="0031041C"/>
    <w:rsid w:val="00310E1F"/>
    <w:rsid w:val="0031211F"/>
    <w:rsid w:val="0031266F"/>
    <w:rsid w:val="003134AD"/>
    <w:rsid w:val="00315198"/>
    <w:rsid w:val="00315DC5"/>
    <w:rsid w:val="00315E55"/>
    <w:rsid w:val="00316DFD"/>
    <w:rsid w:val="00316EE4"/>
    <w:rsid w:val="003172A7"/>
    <w:rsid w:val="00317627"/>
    <w:rsid w:val="00317D2D"/>
    <w:rsid w:val="00320BBE"/>
    <w:rsid w:val="00321A79"/>
    <w:rsid w:val="00324524"/>
    <w:rsid w:val="00325018"/>
    <w:rsid w:val="00325069"/>
    <w:rsid w:val="00325A9E"/>
    <w:rsid w:val="00325E0A"/>
    <w:rsid w:val="00326E64"/>
    <w:rsid w:val="003306A2"/>
    <w:rsid w:val="00330D46"/>
    <w:rsid w:val="00331625"/>
    <w:rsid w:val="00331931"/>
    <w:rsid w:val="003337C6"/>
    <w:rsid w:val="0033440F"/>
    <w:rsid w:val="003347F7"/>
    <w:rsid w:val="0033628F"/>
    <w:rsid w:val="00337868"/>
    <w:rsid w:val="003408F0"/>
    <w:rsid w:val="00340F88"/>
    <w:rsid w:val="00341D4C"/>
    <w:rsid w:val="00341F59"/>
    <w:rsid w:val="0034207F"/>
    <w:rsid w:val="00342297"/>
    <w:rsid w:val="003425C3"/>
    <w:rsid w:val="00343100"/>
    <w:rsid w:val="00343F93"/>
    <w:rsid w:val="0034494D"/>
    <w:rsid w:val="00346ADF"/>
    <w:rsid w:val="00347812"/>
    <w:rsid w:val="0035068B"/>
    <w:rsid w:val="00351996"/>
    <w:rsid w:val="0035206E"/>
    <w:rsid w:val="00353CA8"/>
    <w:rsid w:val="00354A7F"/>
    <w:rsid w:val="00355826"/>
    <w:rsid w:val="003558F6"/>
    <w:rsid w:val="00356026"/>
    <w:rsid w:val="003563B4"/>
    <w:rsid w:val="00356A79"/>
    <w:rsid w:val="003609C1"/>
    <w:rsid w:val="0036126C"/>
    <w:rsid w:val="00361ECA"/>
    <w:rsid w:val="0036200D"/>
    <w:rsid w:val="0036258B"/>
    <w:rsid w:val="00362968"/>
    <w:rsid w:val="00362A66"/>
    <w:rsid w:val="003634FB"/>
    <w:rsid w:val="00364559"/>
    <w:rsid w:val="00366B72"/>
    <w:rsid w:val="00366E1B"/>
    <w:rsid w:val="003672C4"/>
    <w:rsid w:val="0036747C"/>
    <w:rsid w:val="00370000"/>
    <w:rsid w:val="00370C5B"/>
    <w:rsid w:val="003727CD"/>
    <w:rsid w:val="003731E8"/>
    <w:rsid w:val="003753F7"/>
    <w:rsid w:val="003756A1"/>
    <w:rsid w:val="00375A74"/>
    <w:rsid w:val="00375DE3"/>
    <w:rsid w:val="003763C4"/>
    <w:rsid w:val="00376FAE"/>
    <w:rsid w:val="0037727C"/>
    <w:rsid w:val="003802EF"/>
    <w:rsid w:val="003803CA"/>
    <w:rsid w:val="00380438"/>
    <w:rsid w:val="0038051D"/>
    <w:rsid w:val="003824AA"/>
    <w:rsid w:val="00383FF6"/>
    <w:rsid w:val="00384ADF"/>
    <w:rsid w:val="0038559E"/>
    <w:rsid w:val="00387193"/>
    <w:rsid w:val="003914EE"/>
    <w:rsid w:val="00393A64"/>
    <w:rsid w:val="00393FAA"/>
    <w:rsid w:val="0039415F"/>
    <w:rsid w:val="0039477E"/>
    <w:rsid w:val="003954A4"/>
    <w:rsid w:val="00396D03"/>
    <w:rsid w:val="003972DF"/>
    <w:rsid w:val="003975FB"/>
    <w:rsid w:val="003A2BFF"/>
    <w:rsid w:val="003A2FE3"/>
    <w:rsid w:val="003A3301"/>
    <w:rsid w:val="003A3ACA"/>
    <w:rsid w:val="003A3D8A"/>
    <w:rsid w:val="003A3E80"/>
    <w:rsid w:val="003A3F2F"/>
    <w:rsid w:val="003A414F"/>
    <w:rsid w:val="003A4666"/>
    <w:rsid w:val="003A538F"/>
    <w:rsid w:val="003A607D"/>
    <w:rsid w:val="003A7302"/>
    <w:rsid w:val="003A7AFC"/>
    <w:rsid w:val="003A7D99"/>
    <w:rsid w:val="003A7E54"/>
    <w:rsid w:val="003A7E6D"/>
    <w:rsid w:val="003B0FCB"/>
    <w:rsid w:val="003B1D62"/>
    <w:rsid w:val="003B2E0D"/>
    <w:rsid w:val="003B2F4B"/>
    <w:rsid w:val="003B3A12"/>
    <w:rsid w:val="003B443D"/>
    <w:rsid w:val="003B4750"/>
    <w:rsid w:val="003B53BD"/>
    <w:rsid w:val="003B578B"/>
    <w:rsid w:val="003B716B"/>
    <w:rsid w:val="003B71A1"/>
    <w:rsid w:val="003B74BE"/>
    <w:rsid w:val="003B75ED"/>
    <w:rsid w:val="003B7771"/>
    <w:rsid w:val="003B781C"/>
    <w:rsid w:val="003C1F69"/>
    <w:rsid w:val="003C25F9"/>
    <w:rsid w:val="003C2BDA"/>
    <w:rsid w:val="003C2C0D"/>
    <w:rsid w:val="003C2C66"/>
    <w:rsid w:val="003C300B"/>
    <w:rsid w:val="003C3B57"/>
    <w:rsid w:val="003C45A3"/>
    <w:rsid w:val="003C75D1"/>
    <w:rsid w:val="003C7D07"/>
    <w:rsid w:val="003D1B95"/>
    <w:rsid w:val="003D2616"/>
    <w:rsid w:val="003D367E"/>
    <w:rsid w:val="003D3E01"/>
    <w:rsid w:val="003D4029"/>
    <w:rsid w:val="003D44EC"/>
    <w:rsid w:val="003D458A"/>
    <w:rsid w:val="003D4BF8"/>
    <w:rsid w:val="003D4F8B"/>
    <w:rsid w:val="003D5307"/>
    <w:rsid w:val="003D66C9"/>
    <w:rsid w:val="003D6F6E"/>
    <w:rsid w:val="003D70B4"/>
    <w:rsid w:val="003D70C8"/>
    <w:rsid w:val="003E07D5"/>
    <w:rsid w:val="003E19DC"/>
    <w:rsid w:val="003E1BAD"/>
    <w:rsid w:val="003E26E7"/>
    <w:rsid w:val="003E329B"/>
    <w:rsid w:val="003E3933"/>
    <w:rsid w:val="003E4809"/>
    <w:rsid w:val="003E48F1"/>
    <w:rsid w:val="003E5011"/>
    <w:rsid w:val="003E55A4"/>
    <w:rsid w:val="003E7911"/>
    <w:rsid w:val="003F009A"/>
    <w:rsid w:val="003F0C6C"/>
    <w:rsid w:val="003F0FB0"/>
    <w:rsid w:val="003F1A32"/>
    <w:rsid w:val="003F1DFD"/>
    <w:rsid w:val="003F1ED4"/>
    <w:rsid w:val="003F3506"/>
    <w:rsid w:val="003F38A2"/>
    <w:rsid w:val="003F3A15"/>
    <w:rsid w:val="003F3FCF"/>
    <w:rsid w:val="003F5238"/>
    <w:rsid w:val="003F5A35"/>
    <w:rsid w:val="003F6637"/>
    <w:rsid w:val="003F6BDD"/>
    <w:rsid w:val="003F782D"/>
    <w:rsid w:val="003F7C1A"/>
    <w:rsid w:val="003F7EFB"/>
    <w:rsid w:val="004011F5"/>
    <w:rsid w:val="004012A4"/>
    <w:rsid w:val="004024A9"/>
    <w:rsid w:val="004028D1"/>
    <w:rsid w:val="0040292D"/>
    <w:rsid w:val="00402A47"/>
    <w:rsid w:val="00402CE5"/>
    <w:rsid w:val="004030D9"/>
    <w:rsid w:val="0040337A"/>
    <w:rsid w:val="004034E3"/>
    <w:rsid w:val="00403B43"/>
    <w:rsid w:val="00403D9C"/>
    <w:rsid w:val="00404DEE"/>
    <w:rsid w:val="0040743E"/>
    <w:rsid w:val="0040777B"/>
    <w:rsid w:val="00407885"/>
    <w:rsid w:val="004100F3"/>
    <w:rsid w:val="00414C7D"/>
    <w:rsid w:val="00414F4F"/>
    <w:rsid w:val="00415D09"/>
    <w:rsid w:val="00416180"/>
    <w:rsid w:val="00417039"/>
    <w:rsid w:val="00417333"/>
    <w:rsid w:val="004178B0"/>
    <w:rsid w:val="00417EBE"/>
    <w:rsid w:val="00420898"/>
    <w:rsid w:val="00423BC4"/>
    <w:rsid w:val="00423F1F"/>
    <w:rsid w:val="0042404A"/>
    <w:rsid w:val="004247A7"/>
    <w:rsid w:val="004253CE"/>
    <w:rsid w:val="0042583F"/>
    <w:rsid w:val="0042596B"/>
    <w:rsid w:val="00425FE5"/>
    <w:rsid w:val="00426153"/>
    <w:rsid w:val="00431B86"/>
    <w:rsid w:val="0043293F"/>
    <w:rsid w:val="004335DB"/>
    <w:rsid w:val="00433C4B"/>
    <w:rsid w:val="00433F43"/>
    <w:rsid w:val="004342DF"/>
    <w:rsid w:val="004343B1"/>
    <w:rsid w:val="00436175"/>
    <w:rsid w:val="00437284"/>
    <w:rsid w:val="00437842"/>
    <w:rsid w:val="00437C9B"/>
    <w:rsid w:val="0044145F"/>
    <w:rsid w:val="0044148B"/>
    <w:rsid w:val="004435BE"/>
    <w:rsid w:val="00444D80"/>
    <w:rsid w:val="0044611A"/>
    <w:rsid w:val="00446B9A"/>
    <w:rsid w:val="004521BF"/>
    <w:rsid w:val="00452294"/>
    <w:rsid w:val="00452568"/>
    <w:rsid w:val="00453399"/>
    <w:rsid w:val="0045376B"/>
    <w:rsid w:val="00453BA8"/>
    <w:rsid w:val="004546C8"/>
    <w:rsid w:val="004547DD"/>
    <w:rsid w:val="004551B7"/>
    <w:rsid w:val="00455994"/>
    <w:rsid w:val="00456F3C"/>
    <w:rsid w:val="00457963"/>
    <w:rsid w:val="0045796F"/>
    <w:rsid w:val="00460B70"/>
    <w:rsid w:val="00460EB8"/>
    <w:rsid w:val="00461991"/>
    <w:rsid w:val="004620C7"/>
    <w:rsid w:val="00463E1E"/>
    <w:rsid w:val="0046413C"/>
    <w:rsid w:val="004646F8"/>
    <w:rsid w:val="00464A44"/>
    <w:rsid w:val="0046505F"/>
    <w:rsid w:val="00465844"/>
    <w:rsid w:val="00465867"/>
    <w:rsid w:val="00466199"/>
    <w:rsid w:val="004664F8"/>
    <w:rsid w:val="00467742"/>
    <w:rsid w:val="00467BF7"/>
    <w:rsid w:val="00471446"/>
    <w:rsid w:val="00472EC8"/>
    <w:rsid w:val="00472F53"/>
    <w:rsid w:val="00473E66"/>
    <w:rsid w:val="004744DC"/>
    <w:rsid w:val="00475145"/>
    <w:rsid w:val="00475624"/>
    <w:rsid w:val="00475C60"/>
    <w:rsid w:val="00475F2F"/>
    <w:rsid w:val="0047656F"/>
    <w:rsid w:val="00481819"/>
    <w:rsid w:val="00481A08"/>
    <w:rsid w:val="00482114"/>
    <w:rsid w:val="0048263F"/>
    <w:rsid w:val="00482D14"/>
    <w:rsid w:val="0048370C"/>
    <w:rsid w:val="00484F7A"/>
    <w:rsid w:val="00485885"/>
    <w:rsid w:val="0048667B"/>
    <w:rsid w:val="00487817"/>
    <w:rsid w:val="00490016"/>
    <w:rsid w:val="004902CA"/>
    <w:rsid w:val="00490510"/>
    <w:rsid w:val="004918EE"/>
    <w:rsid w:val="00494963"/>
    <w:rsid w:val="00494D37"/>
    <w:rsid w:val="0049658D"/>
    <w:rsid w:val="004968A0"/>
    <w:rsid w:val="00496B72"/>
    <w:rsid w:val="004A0EB5"/>
    <w:rsid w:val="004A1C1F"/>
    <w:rsid w:val="004A2AD0"/>
    <w:rsid w:val="004A3F38"/>
    <w:rsid w:val="004A4D43"/>
    <w:rsid w:val="004A7370"/>
    <w:rsid w:val="004B1E98"/>
    <w:rsid w:val="004B244E"/>
    <w:rsid w:val="004B26FF"/>
    <w:rsid w:val="004B2721"/>
    <w:rsid w:val="004B2751"/>
    <w:rsid w:val="004B314F"/>
    <w:rsid w:val="004B40AB"/>
    <w:rsid w:val="004B4CE1"/>
    <w:rsid w:val="004B5875"/>
    <w:rsid w:val="004B66AE"/>
    <w:rsid w:val="004C04E3"/>
    <w:rsid w:val="004C118A"/>
    <w:rsid w:val="004C2263"/>
    <w:rsid w:val="004C2DF8"/>
    <w:rsid w:val="004C2EC4"/>
    <w:rsid w:val="004C300E"/>
    <w:rsid w:val="004C4381"/>
    <w:rsid w:val="004C51AC"/>
    <w:rsid w:val="004C630B"/>
    <w:rsid w:val="004C6494"/>
    <w:rsid w:val="004C66EB"/>
    <w:rsid w:val="004C6BD5"/>
    <w:rsid w:val="004C6E0D"/>
    <w:rsid w:val="004C6FB0"/>
    <w:rsid w:val="004C72DA"/>
    <w:rsid w:val="004D085E"/>
    <w:rsid w:val="004D09C4"/>
    <w:rsid w:val="004D0D2A"/>
    <w:rsid w:val="004D17F8"/>
    <w:rsid w:val="004D2AB9"/>
    <w:rsid w:val="004D3ACE"/>
    <w:rsid w:val="004D4288"/>
    <w:rsid w:val="004D4E40"/>
    <w:rsid w:val="004D55B1"/>
    <w:rsid w:val="004D5882"/>
    <w:rsid w:val="004D6821"/>
    <w:rsid w:val="004E0399"/>
    <w:rsid w:val="004E08E2"/>
    <w:rsid w:val="004E0E3E"/>
    <w:rsid w:val="004E22A8"/>
    <w:rsid w:val="004E283A"/>
    <w:rsid w:val="004E2E7E"/>
    <w:rsid w:val="004E60F4"/>
    <w:rsid w:val="004E6EDB"/>
    <w:rsid w:val="004E78B5"/>
    <w:rsid w:val="004F03D1"/>
    <w:rsid w:val="004F03F3"/>
    <w:rsid w:val="004F0FB3"/>
    <w:rsid w:val="004F1C43"/>
    <w:rsid w:val="004F22E4"/>
    <w:rsid w:val="004F2324"/>
    <w:rsid w:val="004F69C2"/>
    <w:rsid w:val="004F6B8D"/>
    <w:rsid w:val="004F7BAE"/>
    <w:rsid w:val="00500C6B"/>
    <w:rsid w:val="0050214D"/>
    <w:rsid w:val="005021BD"/>
    <w:rsid w:val="00502579"/>
    <w:rsid w:val="00503F05"/>
    <w:rsid w:val="00504037"/>
    <w:rsid w:val="005040D3"/>
    <w:rsid w:val="005047D7"/>
    <w:rsid w:val="00505A35"/>
    <w:rsid w:val="00505E4F"/>
    <w:rsid w:val="00506B38"/>
    <w:rsid w:val="00507966"/>
    <w:rsid w:val="00507B7B"/>
    <w:rsid w:val="00507F8E"/>
    <w:rsid w:val="00510E09"/>
    <w:rsid w:val="0051166C"/>
    <w:rsid w:val="00511DD3"/>
    <w:rsid w:val="00513D22"/>
    <w:rsid w:val="00514CFE"/>
    <w:rsid w:val="00514F39"/>
    <w:rsid w:val="00517156"/>
    <w:rsid w:val="005172CF"/>
    <w:rsid w:val="0051776A"/>
    <w:rsid w:val="00522D70"/>
    <w:rsid w:val="00523560"/>
    <w:rsid w:val="005235C8"/>
    <w:rsid w:val="0052383B"/>
    <w:rsid w:val="005245CB"/>
    <w:rsid w:val="00524EFB"/>
    <w:rsid w:val="00525264"/>
    <w:rsid w:val="005254C7"/>
    <w:rsid w:val="00525739"/>
    <w:rsid w:val="005269A1"/>
    <w:rsid w:val="00526FB4"/>
    <w:rsid w:val="00530660"/>
    <w:rsid w:val="005310D1"/>
    <w:rsid w:val="00531BE4"/>
    <w:rsid w:val="00531C6F"/>
    <w:rsid w:val="00532360"/>
    <w:rsid w:val="0053274D"/>
    <w:rsid w:val="005327B9"/>
    <w:rsid w:val="00533F48"/>
    <w:rsid w:val="00534DA9"/>
    <w:rsid w:val="00536466"/>
    <w:rsid w:val="0053703D"/>
    <w:rsid w:val="005370D3"/>
    <w:rsid w:val="00537C89"/>
    <w:rsid w:val="00541204"/>
    <w:rsid w:val="00542301"/>
    <w:rsid w:val="005423F5"/>
    <w:rsid w:val="00542A3C"/>
    <w:rsid w:val="00543087"/>
    <w:rsid w:val="00543DF9"/>
    <w:rsid w:val="00544B20"/>
    <w:rsid w:val="00544D97"/>
    <w:rsid w:val="00546234"/>
    <w:rsid w:val="00546BB4"/>
    <w:rsid w:val="005471ED"/>
    <w:rsid w:val="00550193"/>
    <w:rsid w:val="005516A4"/>
    <w:rsid w:val="005542F9"/>
    <w:rsid w:val="00554A12"/>
    <w:rsid w:val="00554EA2"/>
    <w:rsid w:val="00555230"/>
    <w:rsid w:val="00555BDA"/>
    <w:rsid w:val="00556110"/>
    <w:rsid w:val="005567D1"/>
    <w:rsid w:val="00556EBA"/>
    <w:rsid w:val="00557CF6"/>
    <w:rsid w:val="005601B8"/>
    <w:rsid w:val="005602D3"/>
    <w:rsid w:val="00560B95"/>
    <w:rsid w:val="00561B79"/>
    <w:rsid w:val="00562927"/>
    <w:rsid w:val="00562C57"/>
    <w:rsid w:val="00563AE0"/>
    <w:rsid w:val="00564389"/>
    <w:rsid w:val="005644F8"/>
    <w:rsid w:val="00564630"/>
    <w:rsid w:val="0056463E"/>
    <w:rsid w:val="00565168"/>
    <w:rsid w:val="005654D3"/>
    <w:rsid w:val="005664B7"/>
    <w:rsid w:val="00566A2B"/>
    <w:rsid w:val="00566D20"/>
    <w:rsid w:val="00566E04"/>
    <w:rsid w:val="00567685"/>
    <w:rsid w:val="00573E71"/>
    <w:rsid w:val="00575DAA"/>
    <w:rsid w:val="00576678"/>
    <w:rsid w:val="00577A46"/>
    <w:rsid w:val="005808C1"/>
    <w:rsid w:val="00580D1B"/>
    <w:rsid w:val="005822D3"/>
    <w:rsid w:val="00582406"/>
    <w:rsid w:val="005824BF"/>
    <w:rsid w:val="00582B69"/>
    <w:rsid w:val="005843D3"/>
    <w:rsid w:val="00584C06"/>
    <w:rsid w:val="0058629F"/>
    <w:rsid w:val="005909E8"/>
    <w:rsid w:val="00591195"/>
    <w:rsid w:val="005916FB"/>
    <w:rsid w:val="00591BB6"/>
    <w:rsid w:val="00592C65"/>
    <w:rsid w:val="00593334"/>
    <w:rsid w:val="0059378B"/>
    <w:rsid w:val="00593EF8"/>
    <w:rsid w:val="00594B88"/>
    <w:rsid w:val="0059548C"/>
    <w:rsid w:val="00595D1D"/>
    <w:rsid w:val="00596CF7"/>
    <w:rsid w:val="00596F6F"/>
    <w:rsid w:val="0059706F"/>
    <w:rsid w:val="00597959"/>
    <w:rsid w:val="00597C60"/>
    <w:rsid w:val="005A018A"/>
    <w:rsid w:val="005A09FD"/>
    <w:rsid w:val="005A1000"/>
    <w:rsid w:val="005A135A"/>
    <w:rsid w:val="005A187B"/>
    <w:rsid w:val="005A2B11"/>
    <w:rsid w:val="005A2FCF"/>
    <w:rsid w:val="005A46E2"/>
    <w:rsid w:val="005A478A"/>
    <w:rsid w:val="005A67D7"/>
    <w:rsid w:val="005A73B1"/>
    <w:rsid w:val="005A7AAE"/>
    <w:rsid w:val="005B587B"/>
    <w:rsid w:val="005B5DA0"/>
    <w:rsid w:val="005B6842"/>
    <w:rsid w:val="005B6B22"/>
    <w:rsid w:val="005C04AB"/>
    <w:rsid w:val="005C0B4B"/>
    <w:rsid w:val="005C0DAF"/>
    <w:rsid w:val="005C0FE4"/>
    <w:rsid w:val="005C1E38"/>
    <w:rsid w:val="005C2245"/>
    <w:rsid w:val="005C3AFE"/>
    <w:rsid w:val="005C3EF5"/>
    <w:rsid w:val="005C48BC"/>
    <w:rsid w:val="005C4A6F"/>
    <w:rsid w:val="005C4B58"/>
    <w:rsid w:val="005D0130"/>
    <w:rsid w:val="005D21B8"/>
    <w:rsid w:val="005D2752"/>
    <w:rsid w:val="005D304E"/>
    <w:rsid w:val="005D3BC3"/>
    <w:rsid w:val="005D3F1B"/>
    <w:rsid w:val="005D59B2"/>
    <w:rsid w:val="005D6763"/>
    <w:rsid w:val="005D72DA"/>
    <w:rsid w:val="005D7F05"/>
    <w:rsid w:val="005E1175"/>
    <w:rsid w:val="005E22F3"/>
    <w:rsid w:val="005E3C28"/>
    <w:rsid w:val="005E3F3A"/>
    <w:rsid w:val="005E69D4"/>
    <w:rsid w:val="005F15E0"/>
    <w:rsid w:val="005F1870"/>
    <w:rsid w:val="005F277D"/>
    <w:rsid w:val="005F2FD2"/>
    <w:rsid w:val="005F3BFD"/>
    <w:rsid w:val="005F3E1F"/>
    <w:rsid w:val="005F4F76"/>
    <w:rsid w:val="005F586B"/>
    <w:rsid w:val="005F70A7"/>
    <w:rsid w:val="00601341"/>
    <w:rsid w:val="006015EB"/>
    <w:rsid w:val="006035AB"/>
    <w:rsid w:val="0060377B"/>
    <w:rsid w:val="006039DD"/>
    <w:rsid w:val="00603AFA"/>
    <w:rsid w:val="00603CE8"/>
    <w:rsid w:val="0060448C"/>
    <w:rsid w:val="00604B4C"/>
    <w:rsid w:val="00605ECF"/>
    <w:rsid w:val="0060668A"/>
    <w:rsid w:val="00607178"/>
    <w:rsid w:val="00610636"/>
    <w:rsid w:val="006116F7"/>
    <w:rsid w:val="00612169"/>
    <w:rsid w:val="00612983"/>
    <w:rsid w:val="006131BC"/>
    <w:rsid w:val="0061394B"/>
    <w:rsid w:val="0061535D"/>
    <w:rsid w:val="00615673"/>
    <w:rsid w:val="00616561"/>
    <w:rsid w:val="006167EF"/>
    <w:rsid w:val="00616D97"/>
    <w:rsid w:val="00620776"/>
    <w:rsid w:val="00620CEE"/>
    <w:rsid w:val="0062215C"/>
    <w:rsid w:val="00622AF9"/>
    <w:rsid w:val="00622CE8"/>
    <w:rsid w:val="00623492"/>
    <w:rsid w:val="00623A78"/>
    <w:rsid w:val="00624360"/>
    <w:rsid w:val="006249D6"/>
    <w:rsid w:val="00624B0F"/>
    <w:rsid w:val="00625EF4"/>
    <w:rsid w:val="006310C1"/>
    <w:rsid w:val="006313F1"/>
    <w:rsid w:val="00631E3B"/>
    <w:rsid w:val="00632211"/>
    <w:rsid w:val="00632F36"/>
    <w:rsid w:val="00634DC0"/>
    <w:rsid w:val="006364F7"/>
    <w:rsid w:val="0063799B"/>
    <w:rsid w:val="00637C68"/>
    <w:rsid w:val="00637E93"/>
    <w:rsid w:val="0064197D"/>
    <w:rsid w:val="00641ED0"/>
    <w:rsid w:val="0064251E"/>
    <w:rsid w:val="00643DA1"/>
    <w:rsid w:val="00644A84"/>
    <w:rsid w:val="00644C01"/>
    <w:rsid w:val="00644F09"/>
    <w:rsid w:val="006451D0"/>
    <w:rsid w:val="00647093"/>
    <w:rsid w:val="006471EC"/>
    <w:rsid w:val="006473C2"/>
    <w:rsid w:val="00647F32"/>
    <w:rsid w:val="006502C2"/>
    <w:rsid w:val="00650535"/>
    <w:rsid w:val="00650AEC"/>
    <w:rsid w:val="00650F8A"/>
    <w:rsid w:val="006510E4"/>
    <w:rsid w:val="00651422"/>
    <w:rsid w:val="0065203B"/>
    <w:rsid w:val="00652B82"/>
    <w:rsid w:val="00654BFF"/>
    <w:rsid w:val="0065582D"/>
    <w:rsid w:val="006572F0"/>
    <w:rsid w:val="0065751D"/>
    <w:rsid w:val="0066034F"/>
    <w:rsid w:val="0066072A"/>
    <w:rsid w:val="0066086C"/>
    <w:rsid w:val="00660A05"/>
    <w:rsid w:val="00663073"/>
    <w:rsid w:val="00663CDF"/>
    <w:rsid w:val="00663F50"/>
    <w:rsid w:val="00664075"/>
    <w:rsid w:val="00664787"/>
    <w:rsid w:val="00665B44"/>
    <w:rsid w:val="006660F8"/>
    <w:rsid w:val="0066727A"/>
    <w:rsid w:val="00667922"/>
    <w:rsid w:val="00672F1B"/>
    <w:rsid w:val="006730D3"/>
    <w:rsid w:val="0067478C"/>
    <w:rsid w:val="006757AD"/>
    <w:rsid w:val="00676908"/>
    <w:rsid w:val="00677476"/>
    <w:rsid w:val="00677CF9"/>
    <w:rsid w:val="0068153F"/>
    <w:rsid w:val="006828B9"/>
    <w:rsid w:val="006838F2"/>
    <w:rsid w:val="00685CEE"/>
    <w:rsid w:val="006905D1"/>
    <w:rsid w:val="006907DD"/>
    <w:rsid w:val="00691348"/>
    <w:rsid w:val="00691E31"/>
    <w:rsid w:val="00691F19"/>
    <w:rsid w:val="00691F77"/>
    <w:rsid w:val="006920A9"/>
    <w:rsid w:val="006933DC"/>
    <w:rsid w:val="0069341D"/>
    <w:rsid w:val="00694D4B"/>
    <w:rsid w:val="00694F35"/>
    <w:rsid w:val="006A09EE"/>
    <w:rsid w:val="006A0EE1"/>
    <w:rsid w:val="006A189D"/>
    <w:rsid w:val="006A2255"/>
    <w:rsid w:val="006A2A3C"/>
    <w:rsid w:val="006A30ED"/>
    <w:rsid w:val="006A381E"/>
    <w:rsid w:val="006A384C"/>
    <w:rsid w:val="006A3D28"/>
    <w:rsid w:val="006A60EE"/>
    <w:rsid w:val="006A69CB"/>
    <w:rsid w:val="006A6D43"/>
    <w:rsid w:val="006A741E"/>
    <w:rsid w:val="006B0408"/>
    <w:rsid w:val="006B17C7"/>
    <w:rsid w:val="006B1823"/>
    <w:rsid w:val="006B190F"/>
    <w:rsid w:val="006B2324"/>
    <w:rsid w:val="006B286A"/>
    <w:rsid w:val="006B36BE"/>
    <w:rsid w:val="006B45FE"/>
    <w:rsid w:val="006B4CED"/>
    <w:rsid w:val="006B511E"/>
    <w:rsid w:val="006B5643"/>
    <w:rsid w:val="006B5E90"/>
    <w:rsid w:val="006B6006"/>
    <w:rsid w:val="006B6A6F"/>
    <w:rsid w:val="006B76E9"/>
    <w:rsid w:val="006B772C"/>
    <w:rsid w:val="006C1639"/>
    <w:rsid w:val="006C1693"/>
    <w:rsid w:val="006C16F4"/>
    <w:rsid w:val="006C287F"/>
    <w:rsid w:val="006C44D4"/>
    <w:rsid w:val="006C520D"/>
    <w:rsid w:val="006C5C28"/>
    <w:rsid w:val="006C5FC0"/>
    <w:rsid w:val="006C6F24"/>
    <w:rsid w:val="006C7559"/>
    <w:rsid w:val="006C75C4"/>
    <w:rsid w:val="006C778A"/>
    <w:rsid w:val="006D08FE"/>
    <w:rsid w:val="006D10B2"/>
    <w:rsid w:val="006D1319"/>
    <w:rsid w:val="006D147C"/>
    <w:rsid w:val="006D2896"/>
    <w:rsid w:val="006D2DED"/>
    <w:rsid w:val="006D35DB"/>
    <w:rsid w:val="006D51BE"/>
    <w:rsid w:val="006D6EA3"/>
    <w:rsid w:val="006D7ABD"/>
    <w:rsid w:val="006E0FAB"/>
    <w:rsid w:val="006E2399"/>
    <w:rsid w:val="006E382C"/>
    <w:rsid w:val="006E3E8F"/>
    <w:rsid w:val="006E6D63"/>
    <w:rsid w:val="006F04BD"/>
    <w:rsid w:val="006F071C"/>
    <w:rsid w:val="006F1DED"/>
    <w:rsid w:val="006F20DC"/>
    <w:rsid w:val="006F2759"/>
    <w:rsid w:val="006F2D33"/>
    <w:rsid w:val="006F2D7A"/>
    <w:rsid w:val="006F4220"/>
    <w:rsid w:val="006F7104"/>
    <w:rsid w:val="00701020"/>
    <w:rsid w:val="007011CA"/>
    <w:rsid w:val="00701265"/>
    <w:rsid w:val="00701AFC"/>
    <w:rsid w:val="007039E6"/>
    <w:rsid w:val="00703CB5"/>
    <w:rsid w:val="00703CE8"/>
    <w:rsid w:val="00704083"/>
    <w:rsid w:val="00704737"/>
    <w:rsid w:val="00704C1B"/>
    <w:rsid w:val="007059EA"/>
    <w:rsid w:val="00705D34"/>
    <w:rsid w:val="0070638A"/>
    <w:rsid w:val="007066EA"/>
    <w:rsid w:val="00707F17"/>
    <w:rsid w:val="0071015D"/>
    <w:rsid w:val="00710906"/>
    <w:rsid w:val="007113ED"/>
    <w:rsid w:val="00712157"/>
    <w:rsid w:val="00712433"/>
    <w:rsid w:val="00712E01"/>
    <w:rsid w:val="00712EFA"/>
    <w:rsid w:val="007131AF"/>
    <w:rsid w:val="0071398B"/>
    <w:rsid w:val="00713AB4"/>
    <w:rsid w:val="00715639"/>
    <w:rsid w:val="0071564C"/>
    <w:rsid w:val="00717478"/>
    <w:rsid w:val="007200F0"/>
    <w:rsid w:val="007209A3"/>
    <w:rsid w:val="007215EB"/>
    <w:rsid w:val="00722328"/>
    <w:rsid w:val="00723FB0"/>
    <w:rsid w:val="007241B1"/>
    <w:rsid w:val="0072483E"/>
    <w:rsid w:val="00724E16"/>
    <w:rsid w:val="00724E6E"/>
    <w:rsid w:val="007257E3"/>
    <w:rsid w:val="00726080"/>
    <w:rsid w:val="007272EE"/>
    <w:rsid w:val="007272F6"/>
    <w:rsid w:val="00727575"/>
    <w:rsid w:val="00727F09"/>
    <w:rsid w:val="0073108A"/>
    <w:rsid w:val="00731937"/>
    <w:rsid w:val="00732288"/>
    <w:rsid w:val="00732488"/>
    <w:rsid w:val="00732AD8"/>
    <w:rsid w:val="00734E3B"/>
    <w:rsid w:val="00734ED8"/>
    <w:rsid w:val="0073663C"/>
    <w:rsid w:val="00737F14"/>
    <w:rsid w:val="00742EC9"/>
    <w:rsid w:val="00744138"/>
    <w:rsid w:val="0074435F"/>
    <w:rsid w:val="00744814"/>
    <w:rsid w:val="00745468"/>
    <w:rsid w:val="00745894"/>
    <w:rsid w:val="007475B7"/>
    <w:rsid w:val="00747643"/>
    <w:rsid w:val="007477CD"/>
    <w:rsid w:val="007503C3"/>
    <w:rsid w:val="007510EB"/>
    <w:rsid w:val="00751412"/>
    <w:rsid w:val="00751956"/>
    <w:rsid w:val="007519A9"/>
    <w:rsid w:val="0075383F"/>
    <w:rsid w:val="00753CBF"/>
    <w:rsid w:val="00753E3C"/>
    <w:rsid w:val="00754038"/>
    <w:rsid w:val="007559A3"/>
    <w:rsid w:val="0075649A"/>
    <w:rsid w:val="00756864"/>
    <w:rsid w:val="00760C03"/>
    <w:rsid w:val="00760D0A"/>
    <w:rsid w:val="0076106D"/>
    <w:rsid w:val="00762184"/>
    <w:rsid w:val="00762550"/>
    <w:rsid w:val="00762890"/>
    <w:rsid w:val="007635D1"/>
    <w:rsid w:val="00764D97"/>
    <w:rsid w:val="00765219"/>
    <w:rsid w:val="007661B9"/>
    <w:rsid w:val="007663EC"/>
    <w:rsid w:val="00766D74"/>
    <w:rsid w:val="007706BC"/>
    <w:rsid w:val="00770C42"/>
    <w:rsid w:val="00770D3F"/>
    <w:rsid w:val="0077107F"/>
    <w:rsid w:val="007710D2"/>
    <w:rsid w:val="00772DF7"/>
    <w:rsid w:val="00772F18"/>
    <w:rsid w:val="00775B73"/>
    <w:rsid w:val="0077612A"/>
    <w:rsid w:val="00777355"/>
    <w:rsid w:val="00777824"/>
    <w:rsid w:val="00777913"/>
    <w:rsid w:val="007806A5"/>
    <w:rsid w:val="00781783"/>
    <w:rsid w:val="0078194F"/>
    <w:rsid w:val="00781974"/>
    <w:rsid w:val="00781B63"/>
    <w:rsid w:val="00782A2E"/>
    <w:rsid w:val="00782E31"/>
    <w:rsid w:val="007837DE"/>
    <w:rsid w:val="007837E1"/>
    <w:rsid w:val="00783FF2"/>
    <w:rsid w:val="00784C03"/>
    <w:rsid w:val="007854B9"/>
    <w:rsid w:val="00786A3A"/>
    <w:rsid w:val="007870E2"/>
    <w:rsid w:val="00787561"/>
    <w:rsid w:val="00787BEB"/>
    <w:rsid w:val="00787D27"/>
    <w:rsid w:val="007909A5"/>
    <w:rsid w:val="00791833"/>
    <w:rsid w:val="00791CF0"/>
    <w:rsid w:val="00791FBF"/>
    <w:rsid w:val="0079208F"/>
    <w:rsid w:val="007928DD"/>
    <w:rsid w:val="00792D28"/>
    <w:rsid w:val="00792FA7"/>
    <w:rsid w:val="00793391"/>
    <w:rsid w:val="007934ED"/>
    <w:rsid w:val="00793A86"/>
    <w:rsid w:val="00794C30"/>
    <w:rsid w:val="007967C5"/>
    <w:rsid w:val="00797622"/>
    <w:rsid w:val="007A2523"/>
    <w:rsid w:val="007A42F5"/>
    <w:rsid w:val="007A480D"/>
    <w:rsid w:val="007A5338"/>
    <w:rsid w:val="007A5433"/>
    <w:rsid w:val="007A55C4"/>
    <w:rsid w:val="007A56AC"/>
    <w:rsid w:val="007A69E1"/>
    <w:rsid w:val="007A6B67"/>
    <w:rsid w:val="007A6DEC"/>
    <w:rsid w:val="007A74BE"/>
    <w:rsid w:val="007B0B21"/>
    <w:rsid w:val="007B1032"/>
    <w:rsid w:val="007B2048"/>
    <w:rsid w:val="007B47D3"/>
    <w:rsid w:val="007B5BB4"/>
    <w:rsid w:val="007B6990"/>
    <w:rsid w:val="007B71B3"/>
    <w:rsid w:val="007B724E"/>
    <w:rsid w:val="007B727E"/>
    <w:rsid w:val="007B7909"/>
    <w:rsid w:val="007B7C50"/>
    <w:rsid w:val="007C22E7"/>
    <w:rsid w:val="007C42C1"/>
    <w:rsid w:val="007C5053"/>
    <w:rsid w:val="007C598A"/>
    <w:rsid w:val="007C6D10"/>
    <w:rsid w:val="007C71CA"/>
    <w:rsid w:val="007C7B02"/>
    <w:rsid w:val="007D33AC"/>
    <w:rsid w:val="007D3E13"/>
    <w:rsid w:val="007D51CD"/>
    <w:rsid w:val="007D521E"/>
    <w:rsid w:val="007D57D9"/>
    <w:rsid w:val="007D5954"/>
    <w:rsid w:val="007D59C9"/>
    <w:rsid w:val="007D59F2"/>
    <w:rsid w:val="007D6B92"/>
    <w:rsid w:val="007D7865"/>
    <w:rsid w:val="007D7BA9"/>
    <w:rsid w:val="007E06EA"/>
    <w:rsid w:val="007E07DB"/>
    <w:rsid w:val="007E0CF1"/>
    <w:rsid w:val="007E16E5"/>
    <w:rsid w:val="007E19A6"/>
    <w:rsid w:val="007E2AD0"/>
    <w:rsid w:val="007E375A"/>
    <w:rsid w:val="007E3D4B"/>
    <w:rsid w:val="007E3F57"/>
    <w:rsid w:val="007E4AF8"/>
    <w:rsid w:val="007E5872"/>
    <w:rsid w:val="007E694C"/>
    <w:rsid w:val="007F12FF"/>
    <w:rsid w:val="007F1526"/>
    <w:rsid w:val="007F17D1"/>
    <w:rsid w:val="007F1A74"/>
    <w:rsid w:val="007F2AD9"/>
    <w:rsid w:val="007F360E"/>
    <w:rsid w:val="007F4C8C"/>
    <w:rsid w:val="007F62CF"/>
    <w:rsid w:val="007F6922"/>
    <w:rsid w:val="007F6924"/>
    <w:rsid w:val="007F7562"/>
    <w:rsid w:val="007F7C14"/>
    <w:rsid w:val="007F7C6B"/>
    <w:rsid w:val="00801064"/>
    <w:rsid w:val="00801DBE"/>
    <w:rsid w:val="0080306D"/>
    <w:rsid w:val="00803778"/>
    <w:rsid w:val="00803CD7"/>
    <w:rsid w:val="00804607"/>
    <w:rsid w:val="00804B32"/>
    <w:rsid w:val="00804E32"/>
    <w:rsid w:val="00805BCE"/>
    <w:rsid w:val="008060A1"/>
    <w:rsid w:val="008078A9"/>
    <w:rsid w:val="00810747"/>
    <w:rsid w:val="0081135E"/>
    <w:rsid w:val="00812114"/>
    <w:rsid w:val="008122A0"/>
    <w:rsid w:val="008126E9"/>
    <w:rsid w:val="0081324A"/>
    <w:rsid w:val="008134B5"/>
    <w:rsid w:val="00813F19"/>
    <w:rsid w:val="00814045"/>
    <w:rsid w:val="00814349"/>
    <w:rsid w:val="008145A3"/>
    <w:rsid w:val="008145DD"/>
    <w:rsid w:val="00814EB2"/>
    <w:rsid w:val="0081508A"/>
    <w:rsid w:val="00815DBC"/>
    <w:rsid w:val="0081712C"/>
    <w:rsid w:val="008177C6"/>
    <w:rsid w:val="00817B01"/>
    <w:rsid w:val="0082050D"/>
    <w:rsid w:val="008206C5"/>
    <w:rsid w:val="00821C4C"/>
    <w:rsid w:val="0082411F"/>
    <w:rsid w:val="008241F7"/>
    <w:rsid w:val="00824B95"/>
    <w:rsid w:val="00824C66"/>
    <w:rsid w:val="00824E09"/>
    <w:rsid w:val="008263F2"/>
    <w:rsid w:val="00830A76"/>
    <w:rsid w:val="008310EA"/>
    <w:rsid w:val="00831C65"/>
    <w:rsid w:val="00833F28"/>
    <w:rsid w:val="008343EF"/>
    <w:rsid w:val="008346EA"/>
    <w:rsid w:val="00834C64"/>
    <w:rsid w:val="00834EE1"/>
    <w:rsid w:val="00835590"/>
    <w:rsid w:val="00835C6A"/>
    <w:rsid w:val="00836163"/>
    <w:rsid w:val="008369AA"/>
    <w:rsid w:val="00837F11"/>
    <w:rsid w:val="00840F2D"/>
    <w:rsid w:val="00843778"/>
    <w:rsid w:val="008468B6"/>
    <w:rsid w:val="008473E4"/>
    <w:rsid w:val="00847B53"/>
    <w:rsid w:val="00852497"/>
    <w:rsid w:val="00852D2C"/>
    <w:rsid w:val="008537CF"/>
    <w:rsid w:val="00853F2C"/>
    <w:rsid w:val="0085711A"/>
    <w:rsid w:val="0086059D"/>
    <w:rsid w:val="0086093E"/>
    <w:rsid w:val="00860DDF"/>
    <w:rsid w:val="0086172F"/>
    <w:rsid w:val="008625C9"/>
    <w:rsid w:val="00863C1A"/>
    <w:rsid w:val="00864874"/>
    <w:rsid w:val="008648D9"/>
    <w:rsid w:val="0086499C"/>
    <w:rsid w:val="00864D16"/>
    <w:rsid w:val="00864EF0"/>
    <w:rsid w:val="00865D0F"/>
    <w:rsid w:val="008671E1"/>
    <w:rsid w:val="0086765B"/>
    <w:rsid w:val="0086785A"/>
    <w:rsid w:val="00867D73"/>
    <w:rsid w:val="00870214"/>
    <w:rsid w:val="008703CC"/>
    <w:rsid w:val="00870A00"/>
    <w:rsid w:val="008717E0"/>
    <w:rsid w:val="008719A5"/>
    <w:rsid w:val="00873815"/>
    <w:rsid w:val="00873FA6"/>
    <w:rsid w:val="008740BF"/>
    <w:rsid w:val="00876557"/>
    <w:rsid w:val="008771EA"/>
    <w:rsid w:val="008802B7"/>
    <w:rsid w:val="00880E76"/>
    <w:rsid w:val="00881290"/>
    <w:rsid w:val="00881B71"/>
    <w:rsid w:val="00884822"/>
    <w:rsid w:val="008857B7"/>
    <w:rsid w:val="008862EE"/>
    <w:rsid w:val="0088791E"/>
    <w:rsid w:val="00890263"/>
    <w:rsid w:val="008908C9"/>
    <w:rsid w:val="00892153"/>
    <w:rsid w:val="00893404"/>
    <w:rsid w:val="00894DB9"/>
    <w:rsid w:val="0089594C"/>
    <w:rsid w:val="008966E6"/>
    <w:rsid w:val="0089732D"/>
    <w:rsid w:val="0089760C"/>
    <w:rsid w:val="008A0667"/>
    <w:rsid w:val="008A0727"/>
    <w:rsid w:val="008A0940"/>
    <w:rsid w:val="008A17C5"/>
    <w:rsid w:val="008A19B9"/>
    <w:rsid w:val="008A2A93"/>
    <w:rsid w:val="008A4B37"/>
    <w:rsid w:val="008A67A7"/>
    <w:rsid w:val="008A6B90"/>
    <w:rsid w:val="008A7EC1"/>
    <w:rsid w:val="008B0A37"/>
    <w:rsid w:val="008B10A3"/>
    <w:rsid w:val="008B26A7"/>
    <w:rsid w:val="008B3C60"/>
    <w:rsid w:val="008B6856"/>
    <w:rsid w:val="008C19DB"/>
    <w:rsid w:val="008C1F19"/>
    <w:rsid w:val="008C1F4B"/>
    <w:rsid w:val="008C1F5F"/>
    <w:rsid w:val="008C2509"/>
    <w:rsid w:val="008C2659"/>
    <w:rsid w:val="008C28A9"/>
    <w:rsid w:val="008C2929"/>
    <w:rsid w:val="008C29E4"/>
    <w:rsid w:val="008C2DFB"/>
    <w:rsid w:val="008C49E2"/>
    <w:rsid w:val="008C4EDA"/>
    <w:rsid w:val="008C5CAF"/>
    <w:rsid w:val="008C677A"/>
    <w:rsid w:val="008C6D20"/>
    <w:rsid w:val="008C75FD"/>
    <w:rsid w:val="008D047A"/>
    <w:rsid w:val="008D080C"/>
    <w:rsid w:val="008D0B5B"/>
    <w:rsid w:val="008D118E"/>
    <w:rsid w:val="008D2A7D"/>
    <w:rsid w:val="008D2B7D"/>
    <w:rsid w:val="008D2D24"/>
    <w:rsid w:val="008D53CB"/>
    <w:rsid w:val="008D5739"/>
    <w:rsid w:val="008D5D50"/>
    <w:rsid w:val="008D5DE3"/>
    <w:rsid w:val="008D697A"/>
    <w:rsid w:val="008D6CEE"/>
    <w:rsid w:val="008E051A"/>
    <w:rsid w:val="008E0AAD"/>
    <w:rsid w:val="008E14C9"/>
    <w:rsid w:val="008E1714"/>
    <w:rsid w:val="008E1A05"/>
    <w:rsid w:val="008E3B77"/>
    <w:rsid w:val="008E3CC9"/>
    <w:rsid w:val="008E3E07"/>
    <w:rsid w:val="008E461C"/>
    <w:rsid w:val="008E4978"/>
    <w:rsid w:val="008E4B5F"/>
    <w:rsid w:val="008E4BCA"/>
    <w:rsid w:val="008E5726"/>
    <w:rsid w:val="008E5A1B"/>
    <w:rsid w:val="008E6956"/>
    <w:rsid w:val="008E7E66"/>
    <w:rsid w:val="008F26B4"/>
    <w:rsid w:val="008F2B26"/>
    <w:rsid w:val="008F2EF1"/>
    <w:rsid w:val="008F33B8"/>
    <w:rsid w:val="008F37F3"/>
    <w:rsid w:val="008F50C1"/>
    <w:rsid w:val="008F744E"/>
    <w:rsid w:val="009006D6"/>
    <w:rsid w:val="00900C0C"/>
    <w:rsid w:val="00906DA2"/>
    <w:rsid w:val="009078BB"/>
    <w:rsid w:val="0091073A"/>
    <w:rsid w:val="00910879"/>
    <w:rsid w:val="00911B91"/>
    <w:rsid w:val="00912521"/>
    <w:rsid w:val="009128A3"/>
    <w:rsid w:val="00913BB2"/>
    <w:rsid w:val="00915151"/>
    <w:rsid w:val="00915AB3"/>
    <w:rsid w:val="00916263"/>
    <w:rsid w:val="00920056"/>
    <w:rsid w:val="00920750"/>
    <w:rsid w:val="009207FE"/>
    <w:rsid w:val="00921438"/>
    <w:rsid w:val="00922885"/>
    <w:rsid w:val="009232A6"/>
    <w:rsid w:val="009249A3"/>
    <w:rsid w:val="00925104"/>
    <w:rsid w:val="0092562A"/>
    <w:rsid w:val="009268D6"/>
    <w:rsid w:val="00930410"/>
    <w:rsid w:val="00930BE0"/>
    <w:rsid w:val="00931B7E"/>
    <w:rsid w:val="0093292E"/>
    <w:rsid w:val="009337AC"/>
    <w:rsid w:val="00933E19"/>
    <w:rsid w:val="009356DE"/>
    <w:rsid w:val="00935A3E"/>
    <w:rsid w:val="00936AC0"/>
    <w:rsid w:val="00940A90"/>
    <w:rsid w:val="00941561"/>
    <w:rsid w:val="00942134"/>
    <w:rsid w:val="00942EEF"/>
    <w:rsid w:val="009435EC"/>
    <w:rsid w:val="009436F2"/>
    <w:rsid w:val="00943D1A"/>
    <w:rsid w:val="00944436"/>
    <w:rsid w:val="009445B6"/>
    <w:rsid w:val="009446B4"/>
    <w:rsid w:val="00945CD2"/>
    <w:rsid w:val="00945EB7"/>
    <w:rsid w:val="00945F3A"/>
    <w:rsid w:val="0094658C"/>
    <w:rsid w:val="0094698A"/>
    <w:rsid w:val="009507FC"/>
    <w:rsid w:val="00952061"/>
    <w:rsid w:val="0095276B"/>
    <w:rsid w:val="00952E11"/>
    <w:rsid w:val="00953333"/>
    <w:rsid w:val="00953A35"/>
    <w:rsid w:val="00954A17"/>
    <w:rsid w:val="00955082"/>
    <w:rsid w:val="00955D69"/>
    <w:rsid w:val="00957E5D"/>
    <w:rsid w:val="00960535"/>
    <w:rsid w:val="00960F48"/>
    <w:rsid w:val="00961EB2"/>
    <w:rsid w:val="009620C5"/>
    <w:rsid w:val="0096446E"/>
    <w:rsid w:val="00964840"/>
    <w:rsid w:val="00964BBF"/>
    <w:rsid w:val="00965DE7"/>
    <w:rsid w:val="00965F68"/>
    <w:rsid w:val="0096705F"/>
    <w:rsid w:val="00967367"/>
    <w:rsid w:val="00967408"/>
    <w:rsid w:val="00967F08"/>
    <w:rsid w:val="00970009"/>
    <w:rsid w:val="00970331"/>
    <w:rsid w:val="0097097C"/>
    <w:rsid w:val="00971624"/>
    <w:rsid w:val="0097248E"/>
    <w:rsid w:val="00973EB7"/>
    <w:rsid w:val="0097651A"/>
    <w:rsid w:val="009773C9"/>
    <w:rsid w:val="00977AB7"/>
    <w:rsid w:val="00980559"/>
    <w:rsid w:val="00980B72"/>
    <w:rsid w:val="00981CD7"/>
    <w:rsid w:val="00983248"/>
    <w:rsid w:val="009832DC"/>
    <w:rsid w:val="00983A78"/>
    <w:rsid w:val="00984065"/>
    <w:rsid w:val="009840C0"/>
    <w:rsid w:val="00984322"/>
    <w:rsid w:val="00984854"/>
    <w:rsid w:val="009848DE"/>
    <w:rsid w:val="00986098"/>
    <w:rsid w:val="00986BE0"/>
    <w:rsid w:val="00990D01"/>
    <w:rsid w:val="00990EE2"/>
    <w:rsid w:val="00991AD5"/>
    <w:rsid w:val="009927AD"/>
    <w:rsid w:val="00992BC8"/>
    <w:rsid w:val="00993EF6"/>
    <w:rsid w:val="0099409A"/>
    <w:rsid w:val="00994E74"/>
    <w:rsid w:val="00995DF2"/>
    <w:rsid w:val="0099642A"/>
    <w:rsid w:val="0099658B"/>
    <w:rsid w:val="009966AB"/>
    <w:rsid w:val="009977BB"/>
    <w:rsid w:val="009A083C"/>
    <w:rsid w:val="009A1F4F"/>
    <w:rsid w:val="009A2C7E"/>
    <w:rsid w:val="009A370B"/>
    <w:rsid w:val="009A4954"/>
    <w:rsid w:val="009A5206"/>
    <w:rsid w:val="009A5A0E"/>
    <w:rsid w:val="009A5BE1"/>
    <w:rsid w:val="009A5E6D"/>
    <w:rsid w:val="009A670D"/>
    <w:rsid w:val="009A757C"/>
    <w:rsid w:val="009A7701"/>
    <w:rsid w:val="009A78D4"/>
    <w:rsid w:val="009B0734"/>
    <w:rsid w:val="009B0FBD"/>
    <w:rsid w:val="009B1397"/>
    <w:rsid w:val="009B235C"/>
    <w:rsid w:val="009B25D0"/>
    <w:rsid w:val="009B3540"/>
    <w:rsid w:val="009B3B6E"/>
    <w:rsid w:val="009B43B2"/>
    <w:rsid w:val="009B44AB"/>
    <w:rsid w:val="009B6011"/>
    <w:rsid w:val="009B636F"/>
    <w:rsid w:val="009C00D2"/>
    <w:rsid w:val="009C016A"/>
    <w:rsid w:val="009C0365"/>
    <w:rsid w:val="009C058E"/>
    <w:rsid w:val="009C0B48"/>
    <w:rsid w:val="009C1135"/>
    <w:rsid w:val="009C27D3"/>
    <w:rsid w:val="009C33A3"/>
    <w:rsid w:val="009C36A3"/>
    <w:rsid w:val="009C4885"/>
    <w:rsid w:val="009C63DB"/>
    <w:rsid w:val="009C6B5A"/>
    <w:rsid w:val="009C76BC"/>
    <w:rsid w:val="009C79FA"/>
    <w:rsid w:val="009C7BFA"/>
    <w:rsid w:val="009D01DD"/>
    <w:rsid w:val="009D11B3"/>
    <w:rsid w:val="009D13A9"/>
    <w:rsid w:val="009D1D76"/>
    <w:rsid w:val="009D21FE"/>
    <w:rsid w:val="009D246B"/>
    <w:rsid w:val="009D3777"/>
    <w:rsid w:val="009D4706"/>
    <w:rsid w:val="009D5092"/>
    <w:rsid w:val="009D6EF3"/>
    <w:rsid w:val="009D7596"/>
    <w:rsid w:val="009E0059"/>
    <w:rsid w:val="009E0460"/>
    <w:rsid w:val="009E1A8E"/>
    <w:rsid w:val="009E248A"/>
    <w:rsid w:val="009E267A"/>
    <w:rsid w:val="009E2D0B"/>
    <w:rsid w:val="009E2EA2"/>
    <w:rsid w:val="009E3419"/>
    <w:rsid w:val="009E4719"/>
    <w:rsid w:val="009E51E9"/>
    <w:rsid w:val="009E560A"/>
    <w:rsid w:val="009E6426"/>
    <w:rsid w:val="009E6553"/>
    <w:rsid w:val="009E6F06"/>
    <w:rsid w:val="009E6F52"/>
    <w:rsid w:val="009E7348"/>
    <w:rsid w:val="009F2537"/>
    <w:rsid w:val="009F28C7"/>
    <w:rsid w:val="009F5E66"/>
    <w:rsid w:val="009F6066"/>
    <w:rsid w:val="009F7F58"/>
    <w:rsid w:val="00A010A7"/>
    <w:rsid w:val="00A037E2"/>
    <w:rsid w:val="00A05967"/>
    <w:rsid w:val="00A05B0B"/>
    <w:rsid w:val="00A0688C"/>
    <w:rsid w:val="00A07CED"/>
    <w:rsid w:val="00A10499"/>
    <w:rsid w:val="00A12858"/>
    <w:rsid w:val="00A12E40"/>
    <w:rsid w:val="00A13BA1"/>
    <w:rsid w:val="00A1473C"/>
    <w:rsid w:val="00A158EC"/>
    <w:rsid w:val="00A163FA"/>
    <w:rsid w:val="00A20D7A"/>
    <w:rsid w:val="00A215CB"/>
    <w:rsid w:val="00A228C8"/>
    <w:rsid w:val="00A22B60"/>
    <w:rsid w:val="00A237D9"/>
    <w:rsid w:val="00A23A5B"/>
    <w:rsid w:val="00A246B1"/>
    <w:rsid w:val="00A2568B"/>
    <w:rsid w:val="00A26585"/>
    <w:rsid w:val="00A26818"/>
    <w:rsid w:val="00A27277"/>
    <w:rsid w:val="00A272A7"/>
    <w:rsid w:val="00A30443"/>
    <w:rsid w:val="00A30C5B"/>
    <w:rsid w:val="00A30EE8"/>
    <w:rsid w:val="00A32440"/>
    <w:rsid w:val="00A32C09"/>
    <w:rsid w:val="00A33520"/>
    <w:rsid w:val="00A337AC"/>
    <w:rsid w:val="00A35D0A"/>
    <w:rsid w:val="00A3606E"/>
    <w:rsid w:val="00A36331"/>
    <w:rsid w:val="00A368AC"/>
    <w:rsid w:val="00A41381"/>
    <w:rsid w:val="00A4217E"/>
    <w:rsid w:val="00A42568"/>
    <w:rsid w:val="00A42A19"/>
    <w:rsid w:val="00A42B29"/>
    <w:rsid w:val="00A43063"/>
    <w:rsid w:val="00A451A2"/>
    <w:rsid w:val="00A45760"/>
    <w:rsid w:val="00A457D1"/>
    <w:rsid w:val="00A46F6D"/>
    <w:rsid w:val="00A46FFA"/>
    <w:rsid w:val="00A47B05"/>
    <w:rsid w:val="00A5019B"/>
    <w:rsid w:val="00A50B4C"/>
    <w:rsid w:val="00A516B8"/>
    <w:rsid w:val="00A51A13"/>
    <w:rsid w:val="00A51E51"/>
    <w:rsid w:val="00A547B3"/>
    <w:rsid w:val="00A55AF8"/>
    <w:rsid w:val="00A60E14"/>
    <w:rsid w:val="00A61A2B"/>
    <w:rsid w:val="00A6211F"/>
    <w:rsid w:val="00A62989"/>
    <w:rsid w:val="00A63094"/>
    <w:rsid w:val="00A6309D"/>
    <w:rsid w:val="00A6462D"/>
    <w:rsid w:val="00A647E4"/>
    <w:rsid w:val="00A648A0"/>
    <w:rsid w:val="00A64A53"/>
    <w:rsid w:val="00A6554F"/>
    <w:rsid w:val="00A6569F"/>
    <w:rsid w:val="00A65B67"/>
    <w:rsid w:val="00A65C5B"/>
    <w:rsid w:val="00A677D1"/>
    <w:rsid w:val="00A67A2C"/>
    <w:rsid w:val="00A705C4"/>
    <w:rsid w:val="00A70AE6"/>
    <w:rsid w:val="00A71D1D"/>
    <w:rsid w:val="00A7257B"/>
    <w:rsid w:val="00A73A1B"/>
    <w:rsid w:val="00A73D14"/>
    <w:rsid w:val="00A73F7E"/>
    <w:rsid w:val="00A7514B"/>
    <w:rsid w:val="00A7585A"/>
    <w:rsid w:val="00A75E13"/>
    <w:rsid w:val="00A76776"/>
    <w:rsid w:val="00A769E9"/>
    <w:rsid w:val="00A770F0"/>
    <w:rsid w:val="00A777C0"/>
    <w:rsid w:val="00A82495"/>
    <w:rsid w:val="00A82567"/>
    <w:rsid w:val="00A82DC0"/>
    <w:rsid w:val="00A85731"/>
    <w:rsid w:val="00A8679F"/>
    <w:rsid w:val="00A90568"/>
    <w:rsid w:val="00A91763"/>
    <w:rsid w:val="00A92C43"/>
    <w:rsid w:val="00A932EE"/>
    <w:rsid w:val="00A934FE"/>
    <w:rsid w:val="00A935BE"/>
    <w:rsid w:val="00A94064"/>
    <w:rsid w:val="00A94789"/>
    <w:rsid w:val="00A95F86"/>
    <w:rsid w:val="00A9679B"/>
    <w:rsid w:val="00A96887"/>
    <w:rsid w:val="00A978FE"/>
    <w:rsid w:val="00A97EF3"/>
    <w:rsid w:val="00AA158C"/>
    <w:rsid w:val="00AA1F6F"/>
    <w:rsid w:val="00AA2106"/>
    <w:rsid w:val="00AA252D"/>
    <w:rsid w:val="00AA2855"/>
    <w:rsid w:val="00AA318A"/>
    <w:rsid w:val="00AA4E5B"/>
    <w:rsid w:val="00AA60F4"/>
    <w:rsid w:val="00AA670E"/>
    <w:rsid w:val="00AA676A"/>
    <w:rsid w:val="00AA7BCB"/>
    <w:rsid w:val="00AB2548"/>
    <w:rsid w:val="00AB2778"/>
    <w:rsid w:val="00AB2F29"/>
    <w:rsid w:val="00AB36A1"/>
    <w:rsid w:val="00AB40B1"/>
    <w:rsid w:val="00AB5827"/>
    <w:rsid w:val="00AC001C"/>
    <w:rsid w:val="00AC02FA"/>
    <w:rsid w:val="00AC1AAC"/>
    <w:rsid w:val="00AC2338"/>
    <w:rsid w:val="00AC277F"/>
    <w:rsid w:val="00AC2DE5"/>
    <w:rsid w:val="00AC5D35"/>
    <w:rsid w:val="00AC6A9B"/>
    <w:rsid w:val="00AC6ED0"/>
    <w:rsid w:val="00AC79FC"/>
    <w:rsid w:val="00AD120B"/>
    <w:rsid w:val="00AD13A3"/>
    <w:rsid w:val="00AD1B5F"/>
    <w:rsid w:val="00AD28F7"/>
    <w:rsid w:val="00AD2CD6"/>
    <w:rsid w:val="00AD2D7F"/>
    <w:rsid w:val="00AD3168"/>
    <w:rsid w:val="00AD3CD9"/>
    <w:rsid w:val="00AD5316"/>
    <w:rsid w:val="00AD57A8"/>
    <w:rsid w:val="00AD5953"/>
    <w:rsid w:val="00AD5CEB"/>
    <w:rsid w:val="00AD7026"/>
    <w:rsid w:val="00AD7B8D"/>
    <w:rsid w:val="00AE0775"/>
    <w:rsid w:val="00AE1158"/>
    <w:rsid w:val="00AE11FA"/>
    <w:rsid w:val="00AE14B1"/>
    <w:rsid w:val="00AE1838"/>
    <w:rsid w:val="00AE1DAD"/>
    <w:rsid w:val="00AE4ABE"/>
    <w:rsid w:val="00AE4D23"/>
    <w:rsid w:val="00AE5749"/>
    <w:rsid w:val="00AE599C"/>
    <w:rsid w:val="00AE5BE7"/>
    <w:rsid w:val="00AE6FD4"/>
    <w:rsid w:val="00AE6FDF"/>
    <w:rsid w:val="00AE752E"/>
    <w:rsid w:val="00AE76C2"/>
    <w:rsid w:val="00AF1E3A"/>
    <w:rsid w:val="00AF1F43"/>
    <w:rsid w:val="00AF28CA"/>
    <w:rsid w:val="00AF3062"/>
    <w:rsid w:val="00AF3D25"/>
    <w:rsid w:val="00AF5561"/>
    <w:rsid w:val="00AF5F7A"/>
    <w:rsid w:val="00AF6612"/>
    <w:rsid w:val="00AF6A4A"/>
    <w:rsid w:val="00B004A4"/>
    <w:rsid w:val="00B008AC"/>
    <w:rsid w:val="00B01269"/>
    <w:rsid w:val="00B0144E"/>
    <w:rsid w:val="00B01604"/>
    <w:rsid w:val="00B016B0"/>
    <w:rsid w:val="00B01EF2"/>
    <w:rsid w:val="00B03701"/>
    <w:rsid w:val="00B0441A"/>
    <w:rsid w:val="00B04DFB"/>
    <w:rsid w:val="00B06077"/>
    <w:rsid w:val="00B0680D"/>
    <w:rsid w:val="00B12E28"/>
    <w:rsid w:val="00B14210"/>
    <w:rsid w:val="00B149D2"/>
    <w:rsid w:val="00B15554"/>
    <w:rsid w:val="00B15FB4"/>
    <w:rsid w:val="00B16C3E"/>
    <w:rsid w:val="00B16D88"/>
    <w:rsid w:val="00B16E6E"/>
    <w:rsid w:val="00B170D5"/>
    <w:rsid w:val="00B202A1"/>
    <w:rsid w:val="00B212D3"/>
    <w:rsid w:val="00B2135B"/>
    <w:rsid w:val="00B213F2"/>
    <w:rsid w:val="00B21904"/>
    <w:rsid w:val="00B21935"/>
    <w:rsid w:val="00B23C36"/>
    <w:rsid w:val="00B24245"/>
    <w:rsid w:val="00B26540"/>
    <w:rsid w:val="00B30C90"/>
    <w:rsid w:val="00B31095"/>
    <w:rsid w:val="00B316A1"/>
    <w:rsid w:val="00B32C81"/>
    <w:rsid w:val="00B34F72"/>
    <w:rsid w:val="00B35B06"/>
    <w:rsid w:val="00B36966"/>
    <w:rsid w:val="00B3776C"/>
    <w:rsid w:val="00B37969"/>
    <w:rsid w:val="00B40FEB"/>
    <w:rsid w:val="00B4269D"/>
    <w:rsid w:val="00B4280D"/>
    <w:rsid w:val="00B42B0A"/>
    <w:rsid w:val="00B43659"/>
    <w:rsid w:val="00B4398B"/>
    <w:rsid w:val="00B439BF"/>
    <w:rsid w:val="00B43FF7"/>
    <w:rsid w:val="00B45C54"/>
    <w:rsid w:val="00B4601B"/>
    <w:rsid w:val="00B47A86"/>
    <w:rsid w:val="00B50637"/>
    <w:rsid w:val="00B50B42"/>
    <w:rsid w:val="00B50E2F"/>
    <w:rsid w:val="00B51E7B"/>
    <w:rsid w:val="00B52A44"/>
    <w:rsid w:val="00B531EB"/>
    <w:rsid w:val="00B542E1"/>
    <w:rsid w:val="00B543C4"/>
    <w:rsid w:val="00B548B2"/>
    <w:rsid w:val="00B54DEE"/>
    <w:rsid w:val="00B57880"/>
    <w:rsid w:val="00B60235"/>
    <w:rsid w:val="00B60BD5"/>
    <w:rsid w:val="00B60C9E"/>
    <w:rsid w:val="00B612D2"/>
    <w:rsid w:val="00B617FF"/>
    <w:rsid w:val="00B620F0"/>
    <w:rsid w:val="00B63EF2"/>
    <w:rsid w:val="00B64019"/>
    <w:rsid w:val="00B64F42"/>
    <w:rsid w:val="00B65B86"/>
    <w:rsid w:val="00B66B40"/>
    <w:rsid w:val="00B66B79"/>
    <w:rsid w:val="00B673B3"/>
    <w:rsid w:val="00B67462"/>
    <w:rsid w:val="00B6778A"/>
    <w:rsid w:val="00B67FAD"/>
    <w:rsid w:val="00B70B15"/>
    <w:rsid w:val="00B713CB"/>
    <w:rsid w:val="00B7158C"/>
    <w:rsid w:val="00B71976"/>
    <w:rsid w:val="00B71E54"/>
    <w:rsid w:val="00B720DF"/>
    <w:rsid w:val="00B7215D"/>
    <w:rsid w:val="00B73AEF"/>
    <w:rsid w:val="00B73C34"/>
    <w:rsid w:val="00B747CF"/>
    <w:rsid w:val="00B749D2"/>
    <w:rsid w:val="00B75205"/>
    <w:rsid w:val="00B75970"/>
    <w:rsid w:val="00B75A29"/>
    <w:rsid w:val="00B76F6B"/>
    <w:rsid w:val="00B77292"/>
    <w:rsid w:val="00B803CA"/>
    <w:rsid w:val="00B80A33"/>
    <w:rsid w:val="00B834A2"/>
    <w:rsid w:val="00B8373D"/>
    <w:rsid w:val="00B84C25"/>
    <w:rsid w:val="00B84D6E"/>
    <w:rsid w:val="00B84FDB"/>
    <w:rsid w:val="00B851AA"/>
    <w:rsid w:val="00B85D6C"/>
    <w:rsid w:val="00B876E2"/>
    <w:rsid w:val="00B87AC9"/>
    <w:rsid w:val="00B91320"/>
    <w:rsid w:val="00B91935"/>
    <w:rsid w:val="00B92352"/>
    <w:rsid w:val="00B92F6F"/>
    <w:rsid w:val="00B93B66"/>
    <w:rsid w:val="00B93DAB"/>
    <w:rsid w:val="00B9428F"/>
    <w:rsid w:val="00B943E8"/>
    <w:rsid w:val="00B949C5"/>
    <w:rsid w:val="00B96812"/>
    <w:rsid w:val="00B96973"/>
    <w:rsid w:val="00BA0443"/>
    <w:rsid w:val="00BA0796"/>
    <w:rsid w:val="00BA1296"/>
    <w:rsid w:val="00BA1355"/>
    <w:rsid w:val="00BA17D0"/>
    <w:rsid w:val="00BA2006"/>
    <w:rsid w:val="00BA2314"/>
    <w:rsid w:val="00BA2645"/>
    <w:rsid w:val="00BA4ED5"/>
    <w:rsid w:val="00BA64BE"/>
    <w:rsid w:val="00BA7064"/>
    <w:rsid w:val="00BA77B4"/>
    <w:rsid w:val="00BB070A"/>
    <w:rsid w:val="00BB1B2F"/>
    <w:rsid w:val="00BB271E"/>
    <w:rsid w:val="00BB3A2F"/>
    <w:rsid w:val="00BB4210"/>
    <w:rsid w:val="00BB5820"/>
    <w:rsid w:val="00BB75D1"/>
    <w:rsid w:val="00BB7854"/>
    <w:rsid w:val="00BB78B1"/>
    <w:rsid w:val="00BB7E78"/>
    <w:rsid w:val="00BC1B43"/>
    <w:rsid w:val="00BC34BB"/>
    <w:rsid w:val="00BC3A68"/>
    <w:rsid w:val="00BC436B"/>
    <w:rsid w:val="00BC528B"/>
    <w:rsid w:val="00BC5397"/>
    <w:rsid w:val="00BC53DE"/>
    <w:rsid w:val="00BC674F"/>
    <w:rsid w:val="00BC69FC"/>
    <w:rsid w:val="00BC6D91"/>
    <w:rsid w:val="00BC79F3"/>
    <w:rsid w:val="00BC7B1E"/>
    <w:rsid w:val="00BD165F"/>
    <w:rsid w:val="00BD17E8"/>
    <w:rsid w:val="00BD1E9F"/>
    <w:rsid w:val="00BD3600"/>
    <w:rsid w:val="00BD54C5"/>
    <w:rsid w:val="00BD76DA"/>
    <w:rsid w:val="00BE0D93"/>
    <w:rsid w:val="00BE0E4C"/>
    <w:rsid w:val="00BE174A"/>
    <w:rsid w:val="00BE2975"/>
    <w:rsid w:val="00BE3035"/>
    <w:rsid w:val="00BE342F"/>
    <w:rsid w:val="00BE489A"/>
    <w:rsid w:val="00BE584B"/>
    <w:rsid w:val="00BE5933"/>
    <w:rsid w:val="00BE5E33"/>
    <w:rsid w:val="00BE68A7"/>
    <w:rsid w:val="00BF0BFA"/>
    <w:rsid w:val="00BF3176"/>
    <w:rsid w:val="00BF56F0"/>
    <w:rsid w:val="00BF63B2"/>
    <w:rsid w:val="00BF6B7F"/>
    <w:rsid w:val="00BF7304"/>
    <w:rsid w:val="00BF7E14"/>
    <w:rsid w:val="00C011E2"/>
    <w:rsid w:val="00C013ED"/>
    <w:rsid w:val="00C01BCA"/>
    <w:rsid w:val="00C02F28"/>
    <w:rsid w:val="00C05C9F"/>
    <w:rsid w:val="00C06341"/>
    <w:rsid w:val="00C06464"/>
    <w:rsid w:val="00C073E7"/>
    <w:rsid w:val="00C07AC4"/>
    <w:rsid w:val="00C121AA"/>
    <w:rsid w:val="00C134A4"/>
    <w:rsid w:val="00C15C6A"/>
    <w:rsid w:val="00C15ECF"/>
    <w:rsid w:val="00C162DB"/>
    <w:rsid w:val="00C1767E"/>
    <w:rsid w:val="00C20DFF"/>
    <w:rsid w:val="00C20E42"/>
    <w:rsid w:val="00C213EE"/>
    <w:rsid w:val="00C2398B"/>
    <w:rsid w:val="00C239AC"/>
    <w:rsid w:val="00C252C6"/>
    <w:rsid w:val="00C25EC4"/>
    <w:rsid w:val="00C263F1"/>
    <w:rsid w:val="00C273F2"/>
    <w:rsid w:val="00C27679"/>
    <w:rsid w:val="00C31760"/>
    <w:rsid w:val="00C322C5"/>
    <w:rsid w:val="00C32994"/>
    <w:rsid w:val="00C339C7"/>
    <w:rsid w:val="00C33F24"/>
    <w:rsid w:val="00C34819"/>
    <w:rsid w:val="00C3633E"/>
    <w:rsid w:val="00C37C8C"/>
    <w:rsid w:val="00C37DCF"/>
    <w:rsid w:val="00C41448"/>
    <w:rsid w:val="00C41E93"/>
    <w:rsid w:val="00C44908"/>
    <w:rsid w:val="00C450B6"/>
    <w:rsid w:val="00C4752A"/>
    <w:rsid w:val="00C47E51"/>
    <w:rsid w:val="00C50C02"/>
    <w:rsid w:val="00C52C67"/>
    <w:rsid w:val="00C53E10"/>
    <w:rsid w:val="00C5482D"/>
    <w:rsid w:val="00C54AF2"/>
    <w:rsid w:val="00C55251"/>
    <w:rsid w:val="00C554B5"/>
    <w:rsid w:val="00C555C0"/>
    <w:rsid w:val="00C5572F"/>
    <w:rsid w:val="00C55B14"/>
    <w:rsid w:val="00C55C65"/>
    <w:rsid w:val="00C56143"/>
    <w:rsid w:val="00C56A00"/>
    <w:rsid w:val="00C56C4F"/>
    <w:rsid w:val="00C57817"/>
    <w:rsid w:val="00C57A78"/>
    <w:rsid w:val="00C6084A"/>
    <w:rsid w:val="00C624EE"/>
    <w:rsid w:val="00C62C3A"/>
    <w:rsid w:val="00C631B2"/>
    <w:rsid w:val="00C64A4E"/>
    <w:rsid w:val="00C65F8D"/>
    <w:rsid w:val="00C67C64"/>
    <w:rsid w:val="00C70F76"/>
    <w:rsid w:val="00C71541"/>
    <w:rsid w:val="00C725CF"/>
    <w:rsid w:val="00C72CDA"/>
    <w:rsid w:val="00C737B8"/>
    <w:rsid w:val="00C737F8"/>
    <w:rsid w:val="00C74005"/>
    <w:rsid w:val="00C74225"/>
    <w:rsid w:val="00C743EE"/>
    <w:rsid w:val="00C749A6"/>
    <w:rsid w:val="00C8043D"/>
    <w:rsid w:val="00C80953"/>
    <w:rsid w:val="00C8159E"/>
    <w:rsid w:val="00C82D8F"/>
    <w:rsid w:val="00C833AA"/>
    <w:rsid w:val="00C8397E"/>
    <w:rsid w:val="00C84519"/>
    <w:rsid w:val="00C847FA"/>
    <w:rsid w:val="00C8647A"/>
    <w:rsid w:val="00C86516"/>
    <w:rsid w:val="00C8777C"/>
    <w:rsid w:val="00C9067B"/>
    <w:rsid w:val="00C91A42"/>
    <w:rsid w:val="00C92043"/>
    <w:rsid w:val="00C92DA5"/>
    <w:rsid w:val="00C93F94"/>
    <w:rsid w:val="00C94844"/>
    <w:rsid w:val="00C959FD"/>
    <w:rsid w:val="00C95C35"/>
    <w:rsid w:val="00C962B4"/>
    <w:rsid w:val="00C96C0F"/>
    <w:rsid w:val="00C96FF1"/>
    <w:rsid w:val="00CA0AF3"/>
    <w:rsid w:val="00CA1BF5"/>
    <w:rsid w:val="00CA1FAB"/>
    <w:rsid w:val="00CA2E68"/>
    <w:rsid w:val="00CA46E7"/>
    <w:rsid w:val="00CA4B34"/>
    <w:rsid w:val="00CA4E5F"/>
    <w:rsid w:val="00CA558D"/>
    <w:rsid w:val="00CA6328"/>
    <w:rsid w:val="00CA6782"/>
    <w:rsid w:val="00CA74E0"/>
    <w:rsid w:val="00CA7B39"/>
    <w:rsid w:val="00CB0DE0"/>
    <w:rsid w:val="00CB12E7"/>
    <w:rsid w:val="00CB2F0A"/>
    <w:rsid w:val="00CB6E35"/>
    <w:rsid w:val="00CC0170"/>
    <w:rsid w:val="00CC02F2"/>
    <w:rsid w:val="00CC2156"/>
    <w:rsid w:val="00CC3302"/>
    <w:rsid w:val="00CC4726"/>
    <w:rsid w:val="00CC4B9E"/>
    <w:rsid w:val="00CC545D"/>
    <w:rsid w:val="00CC5633"/>
    <w:rsid w:val="00CC57C6"/>
    <w:rsid w:val="00CC6734"/>
    <w:rsid w:val="00CC6A6C"/>
    <w:rsid w:val="00CC70A2"/>
    <w:rsid w:val="00CC768E"/>
    <w:rsid w:val="00CC7CC6"/>
    <w:rsid w:val="00CD083E"/>
    <w:rsid w:val="00CD1992"/>
    <w:rsid w:val="00CD26B1"/>
    <w:rsid w:val="00CD2BF8"/>
    <w:rsid w:val="00CD3234"/>
    <w:rsid w:val="00CD3943"/>
    <w:rsid w:val="00CD5901"/>
    <w:rsid w:val="00CD6538"/>
    <w:rsid w:val="00CD6565"/>
    <w:rsid w:val="00CD7E51"/>
    <w:rsid w:val="00CD7ED1"/>
    <w:rsid w:val="00CE0671"/>
    <w:rsid w:val="00CE0C94"/>
    <w:rsid w:val="00CE156E"/>
    <w:rsid w:val="00CE1ED6"/>
    <w:rsid w:val="00CE2BB8"/>
    <w:rsid w:val="00CE3DFD"/>
    <w:rsid w:val="00CE3E6E"/>
    <w:rsid w:val="00CE3EFE"/>
    <w:rsid w:val="00CE4C6C"/>
    <w:rsid w:val="00CE4DC6"/>
    <w:rsid w:val="00CE73D9"/>
    <w:rsid w:val="00CF0BD9"/>
    <w:rsid w:val="00CF2B60"/>
    <w:rsid w:val="00CF3020"/>
    <w:rsid w:val="00CF346F"/>
    <w:rsid w:val="00CF4175"/>
    <w:rsid w:val="00CF4D45"/>
    <w:rsid w:val="00CF5079"/>
    <w:rsid w:val="00CF58FE"/>
    <w:rsid w:val="00CF5BE7"/>
    <w:rsid w:val="00CF5F17"/>
    <w:rsid w:val="00CF62B7"/>
    <w:rsid w:val="00CF6A86"/>
    <w:rsid w:val="00D0206E"/>
    <w:rsid w:val="00D02D95"/>
    <w:rsid w:val="00D03FC6"/>
    <w:rsid w:val="00D04112"/>
    <w:rsid w:val="00D049BD"/>
    <w:rsid w:val="00D05169"/>
    <w:rsid w:val="00D06726"/>
    <w:rsid w:val="00D10CCF"/>
    <w:rsid w:val="00D11532"/>
    <w:rsid w:val="00D1205B"/>
    <w:rsid w:val="00D13148"/>
    <w:rsid w:val="00D13553"/>
    <w:rsid w:val="00D137CE"/>
    <w:rsid w:val="00D13804"/>
    <w:rsid w:val="00D13B54"/>
    <w:rsid w:val="00D1516D"/>
    <w:rsid w:val="00D15798"/>
    <w:rsid w:val="00D15843"/>
    <w:rsid w:val="00D17349"/>
    <w:rsid w:val="00D20567"/>
    <w:rsid w:val="00D20671"/>
    <w:rsid w:val="00D215DE"/>
    <w:rsid w:val="00D21666"/>
    <w:rsid w:val="00D2215C"/>
    <w:rsid w:val="00D226AF"/>
    <w:rsid w:val="00D22E4F"/>
    <w:rsid w:val="00D2321D"/>
    <w:rsid w:val="00D2329D"/>
    <w:rsid w:val="00D23787"/>
    <w:rsid w:val="00D2427A"/>
    <w:rsid w:val="00D246A5"/>
    <w:rsid w:val="00D2641C"/>
    <w:rsid w:val="00D26E53"/>
    <w:rsid w:val="00D3215E"/>
    <w:rsid w:val="00D32450"/>
    <w:rsid w:val="00D3295B"/>
    <w:rsid w:val="00D333B0"/>
    <w:rsid w:val="00D33449"/>
    <w:rsid w:val="00D335AA"/>
    <w:rsid w:val="00D345BA"/>
    <w:rsid w:val="00D3463A"/>
    <w:rsid w:val="00D35BC8"/>
    <w:rsid w:val="00D3669C"/>
    <w:rsid w:val="00D36804"/>
    <w:rsid w:val="00D407E4"/>
    <w:rsid w:val="00D409EB"/>
    <w:rsid w:val="00D40A74"/>
    <w:rsid w:val="00D40D70"/>
    <w:rsid w:val="00D414DB"/>
    <w:rsid w:val="00D437EF"/>
    <w:rsid w:val="00D43D10"/>
    <w:rsid w:val="00D45D4E"/>
    <w:rsid w:val="00D4710B"/>
    <w:rsid w:val="00D5184A"/>
    <w:rsid w:val="00D51E2C"/>
    <w:rsid w:val="00D531B1"/>
    <w:rsid w:val="00D54AC1"/>
    <w:rsid w:val="00D55048"/>
    <w:rsid w:val="00D570AD"/>
    <w:rsid w:val="00D5772F"/>
    <w:rsid w:val="00D57DDF"/>
    <w:rsid w:val="00D6091D"/>
    <w:rsid w:val="00D60ED0"/>
    <w:rsid w:val="00D61FAE"/>
    <w:rsid w:val="00D622C2"/>
    <w:rsid w:val="00D6253D"/>
    <w:rsid w:val="00D625C2"/>
    <w:rsid w:val="00D6390E"/>
    <w:rsid w:val="00D64ADC"/>
    <w:rsid w:val="00D66682"/>
    <w:rsid w:val="00D6680B"/>
    <w:rsid w:val="00D71319"/>
    <w:rsid w:val="00D725F5"/>
    <w:rsid w:val="00D7293C"/>
    <w:rsid w:val="00D72DAB"/>
    <w:rsid w:val="00D741BC"/>
    <w:rsid w:val="00D80A62"/>
    <w:rsid w:val="00D80D12"/>
    <w:rsid w:val="00D813D4"/>
    <w:rsid w:val="00D83545"/>
    <w:rsid w:val="00D8387E"/>
    <w:rsid w:val="00D84696"/>
    <w:rsid w:val="00D847FF"/>
    <w:rsid w:val="00D84975"/>
    <w:rsid w:val="00D85B09"/>
    <w:rsid w:val="00D85F14"/>
    <w:rsid w:val="00D86759"/>
    <w:rsid w:val="00D870B7"/>
    <w:rsid w:val="00D8768D"/>
    <w:rsid w:val="00D87E90"/>
    <w:rsid w:val="00D9145B"/>
    <w:rsid w:val="00D91D02"/>
    <w:rsid w:val="00D92630"/>
    <w:rsid w:val="00D94560"/>
    <w:rsid w:val="00D94B21"/>
    <w:rsid w:val="00D95BF2"/>
    <w:rsid w:val="00D95EA5"/>
    <w:rsid w:val="00D96B71"/>
    <w:rsid w:val="00D9747C"/>
    <w:rsid w:val="00D97BBC"/>
    <w:rsid w:val="00D97F67"/>
    <w:rsid w:val="00DA0443"/>
    <w:rsid w:val="00DA0665"/>
    <w:rsid w:val="00DA0696"/>
    <w:rsid w:val="00DA0AC9"/>
    <w:rsid w:val="00DA0C39"/>
    <w:rsid w:val="00DA1968"/>
    <w:rsid w:val="00DA2736"/>
    <w:rsid w:val="00DA3248"/>
    <w:rsid w:val="00DA5132"/>
    <w:rsid w:val="00DA589A"/>
    <w:rsid w:val="00DB02F7"/>
    <w:rsid w:val="00DB0EEF"/>
    <w:rsid w:val="00DB25B6"/>
    <w:rsid w:val="00DB2962"/>
    <w:rsid w:val="00DB2A3E"/>
    <w:rsid w:val="00DB2EDD"/>
    <w:rsid w:val="00DB3D1C"/>
    <w:rsid w:val="00DB4DFF"/>
    <w:rsid w:val="00DB5046"/>
    <w:rsid w:val="00DB506A"/>
    <w:rsid w:val="00DB5112"/>
    <w:rsid w:val="00DB65DD"/>
    <w:rsid w:val="00DB7D08"/>
    <w:rsid w:val="00DC1556"/>
    <w:rsid w:val="00DC2DAE"/>
    <w:rsid w:val="00DC2DF5"/>
    <w:rsid w:val="00DC3793"/>
    <w:rsid w:val="00DC44FB"/>
    <w:rsid w:val="00DC52CC"/>
    <w:rsid w:val="00DC540E"/>
    <w:rsid w:val="00DC6B63"/>
    <w:rsid w:val="00DC7A6C"/>
    <w:rsid w:val="00DC7AD2"/>
    <w:rsid w:val="00DD044B"/>
    <w:rsid w:val="00DD057B"/>
    <w:rsid w:val="00DD19F5"/>
    <w:rsid w:val="00DD2C2C"/>
    <w:rsid w:val="00DD2C71"/>
    <w:rsid w:val="00DD5368"/>
    <w:rsid w:val="00DD6100"/>
    <w:rsid w:val="00DD6E56"/>
    <w:rsid w:val="00DD7311"/>
    <w:rsid w:val="00DD74BB"/>
    <w:rsid w:val="00DD791E"/>
    <w:rsid w:val="00DD7D99"/>
    <w:rsid w:val="00DE0931"/>
    <w:rsid w:val="00DE0AEA"/>
    <w:rsid w:val="00DE0F3F"/>
    <w:rsid w:val="00DE123D"/>
    <w:rsid w:val="00DE2ACB"/>
    <w:rsid w:val="00DE3403"/>
    <w:rsid w:val="00DE3493"/>
    <w:rsid w:val="00DE3C95"/>
    <w:rsid w:val="00DE3E27"/>
    <w:rsid w:val="00DE4070"/>
    <w:rsid w:val="00DE44C8"/>
    <w:rsid w:val="00DE5DA8"/>
    <w:rsid w:val="00DE657F"/>
    <w:rsid w:val="00DE6A15"/>
    <w:rsid w:val="00DF0A0D"/>
    <w:rsid w:val="00DF1EC7"/>
    <w:rsid w:val="00DF23FB"/>
    <w:rsid w:val="00DF2537"/>
    <w:rsid w:val="00DF2654"/>
    <w:rsid w:val="00DF313A"/>
    <w:rsid w:val="00DF39C3"/>
    <w:rsid w:val="00DF3CCC"/>
    <w:rsid w:val="00DF3DD0"/>
    <w:rsid w:val="00DF495D"/>
    <w:rsid w:val="00DF4F52"/>
    <w:rsid w:val="00DF5913"/>
    <w:rsid w:val="00DF5B74"/>
    <w:rsid w:val="00DF5D8D"/>
    <w:rsid w:val="00DF6397"/>
    <w:rsid w:val="00DF67B7"/>
    <w:rsid w:val="00DF6D3F"/>
    <w:rsid w:val="00DF6FB1"/>
    <w:rsid w:val="00DF6FB9"/>
    <w:rsid w:val="00DF75C8"/>
    <w:rsid w:val="00E009CB"/>
    <w:rsid w:val="00E00D3E"/>
    <w:rsid w:val="00E02BB0"/>
    <w:rsid w:val="00E0334E"/>
    <w:rsid w:val="00E05291"/>
    <w:rsid w:val="00E05305"/>
    <w:rsid w:val="00E05CB2"/>
    <w:rsid w:val="00E06A21"/>
    <w:rsid w:val="00E06A34"/>
    <w:rsid w:val="00E06BFB"/>
    <w:rsid w:val="00E06F07"/>
    <w:rsid w:val="00E079AF"/>
    <w:rsid w:val="00E11416"/>
    <w:rsid w:val="00E11662"/>
    <w:rsid w:val="00E11CC1"/>
    <w:rsid w:val="00E11CD4"/>
    <w:rsid w:val="00E12775"/>
    <w:rsid w:val="00E12937"/>
    <w:rsid w:val="00E13A68"/>
    <w:rsid w:val="00E13E43"/>
    <w:rsid w:val="00E14E35"/>
    <w:rsid w:val="00E177BC"/>
    <w:rsid w:val="00E20108"/>
    <w:rsid w:val="00E20745"/>
    <w:rsid w:val="00E20FAC"/>
    <w:rsid w:val="00E2172F"/>
    <w:rsid w:val="00E21E66"/>
    <w:rsid w:val="00E2352F"/>
    <w:rsid w:val="00E23AF1"/>
    <w:rsid w:val="00E24CF0"/>
    <w:rsid w:val="00E254C4"/>
    <w:rsid w:val="00E25B75"/>
    <w:rsid w:val="00E26215"/>
    <w:rsid w:val="00E27BA5"/>
    <w:rsid w:val="00E316D8"/>
    <w:rsid w:val="00E31F77"/>
    <w:rsid w:val="00E320EE"/>
    <w:rsid w:val="00E32C2D"/>
    <w:rsid w:val="00E32E84"/>
    <w:rsid w:val="00E33E6A"/>
    <w:rsid w:val="00E33FD6"/>
    <w:rsid w:val="00E3517A"/>
    <w:rsid w:val="00E35BAD"/>
    <w:rsid w:val="00E36130"/>
    <w:rsid w:val="00E36A79"/>
    <w:rsid w:val="00E36C40"/>
    <w:rsid w:val="00E36F31"/>
    <w:rsid w:val="00E37D35"/>
    <w:rsid w:val="00E40750"/>
    <w:rsid w:val="00E41993"/>
    <w:rsid w:val="00E424CE"/>
    <w:rsid w:val="00E434E5"/>
    <w:rsid w:val="00E43CC1"/>
    <w:rsid w:val="00E44586"/>
    <w:rsid w:val="00E44D87"/>
    <w:rsid w:val="00E44F49"/>
    <w:rsid w:val="00E45866"/>
    <w:rsid w:val="00E45DDA"/>
    <w:rsid w:val="00E45FB1"/>
    <w:rsid w:val="00E4675C"/>
    <w:rsid w:val="00E470F3"/>
    <w:rsid w:val="00E5030C"/>
    <w:rsid w:val="00E514E3"/>
    <w:rsid w:val="00E5234E"/>
    <w:rsid w:val="00E53BCD"/>
    <w:rsid w:val="00E5409A"/>
    <w:rsid w:val="00E546CD"/>
    <w:rsid w:val="00E54D85"/>
    <w:rsid w:val="00E56B40"/>
    <w:rsid w:val="00E56C4A"/>
    <w:rsid w:val="00E578E2"/>
    <w:rsid w:val="00E60148"/>
    <w:rsid w:val="00E61AEC"/>
    <w:rsid w:val="00E61DB2"/>
    <w:rsid w:val="00E62624"/>
    <w:rsid w:val="00E62B73"/>
    <w:rsid w:val="00E63D14"/>
    <w:rsid w:val="00E64A11"/>
    <w:rsid w:val="00E64DCE"/>
    <w:rsid w:val="00E65977"/>
    <w:rsid w:val="00E65D1E"/>
    <w:rsid w:val="00E66A4B"/>
    <w:rsid w:val="00E66DDE"/>
    <w:rsid w:val="00E671AC"/>
    <w:rsid w:val="00E7013C"/>
    <w:rsid w:val="00E729E6"/>
    <w:rsid w:val="00E7400C"/>
    <w:rsid w:val="00E74644"/>
    <w:rsid w:val="00E749E2"/>
    <w:rsid w:val="00E75213"/>
    <w:rsid w:val="00E75952"/>
    <w:rsid w:val="00E75955"/>
    <w:rsid w:val="00E76492"/>
    <w:rsid w:val="00E7685C"/>
    <w:rsid w:val="00E7705E"/>
    <w:rsid w:val="00E80B65"/>
    <w:rsid w:val="00E8280C"/>
    <w:rsid w:val="00E82A2A"/>
    <w:rsid w:val="00E8384D"/>
    <w:rsid w:val="00E8627F"/>
    <w:rsid w:val="00E879DA"/>
    <w:rsid w:val="00E908A5"/>
    <w:rsid w:val="00E911A9"/>
    <w:rsid w:val="00E91F3D"/>
    <w:rsid w:val="00E94CE2"/>
    <w:rsid w:val="00E955AC"/>
    <w:rsid w:val="00E96F9D"/>
    <w:rsid w:val="00EA0725"/>
    <w:rsid w:val="00EA116F"/>
    <w:rsid w:val="00EA1366"/>
    <w:rsid w:val="00EA1FF3"/>
    <w:rsid w:val="00EA2529"/>
    <w:rsid w:val="00EA329B"/>
    <w:rsid w:val="00EB1413"/>
    <w:rsid w:val="00EB149F"/>
    <w:rsid w:val="00EB15A2"/>
    <w:rsid w:val="00EB1929"/>
    <w:rsid w:val="00EB1ADE"/>
    <w:rsid w:val="00EB1C36"/>
    <w:rsid w:val="00EB2037"/>
    <w:rsid w:val="00EB46A3"/>
    <w:rsid w:val="00EB55A7"/>
    <w:rsid w:val="00EB591A"/>
    <w:rsid w:val="00EB611E"/>
    <w:rsid w:val="00EB7629"/>
    <w:rsid w:val="00EC092D"/>
    <w:rsid w:val="00EC2453"/>
    <w:rsid w:val="00EC245D"/>
    <w:rsid w:val="00EC3CF8"/>
    <w:rsid w:val="00EC439D"/>
    <w:rsid w:val="00EC488D"/>
    <w:rsid w:val="00EC48EF"/>
    <w:rsid w:val="00EC49A0"/>
    <w:rsid w:val="00EC591E"/>
    <w:rsid w:val="00EC594C"/>
    <w:rsid w:val="00EC60E6"/>
    <w:rsid w:val="00EC6106"/>
    <w:rsid w:val="00EC6CDA"/>
    <w:rsid w:val="00EC78AE"/>
    <w:rsid w:val="00EC7B57"/>
    <w:rsid w:val="00ED087A"/>
    <w:rsid w:val="00ED1759"/>
    <w:rsid w:val="00ED326C"/>
    <w:rsid w:val="00ED513F"/>
    <w:rsid w:val="00ED588B"/>
    <w:rsid w:val="00ED6179"/>
    <w:rsid w:val="00ED6CBF"/>
    <w:rsid w:val="00ED76B2"/>
    <w:rsid w:val="00ED7B8A"/>
    <w:rsid w:val="00EE0059"/>
    <w:rsid w:val="00EE082F"/>
    <w:rsid w:val="00EE47B3"/>
    <w:rsid w:val="00EE521D"/>
    <w:rsid w:val="00EE59CC"/>
    <w:rsid w:val="00EE6632"/>
    <w:rsid w:val="00EF0174"/>
    <w:rsid w:val="00EF05F4"/>
    <w:rsid w:val="00EF1B03"/>
    <w:rsid w:val="00EF2922"/>
    <w:rsid w:val="00EF2DB4"/>
    <w:rsid w:val="00EF2E32"/>
    <w:rsid w:val="00EF3AA0"/>
    <w:rsid w:val="00EF41A4"/>
    <w:rsid w:val="00EF4E32"/>
    <w:rsid w:val="00EF635B"/>
    <w:rsid w:val="00EF6780"/>
    <w:rsid w:val="00EF7543"/>
    <w:rsid w:val="00EF7932"/>
    <w:rsid w:val="00EF7E6E"/>
    <w:rsid w:val="00F00C2C"/>
    <w:rsid w:val="00F01C62"/>
    <w:rsid w:val="00F03016"/>
    <w:rsid w:val="00F03165"/>
    <w:rsid w:val="00F033D5"/>
    <w:rsid w:val="00F048AE"/>
    <w:rsid w:val="00F04EF2"/>
    <w:rsid w:val="00F0680F"/>
    <w:rsid w:val="00F07FCB"/>
    <w:rsid w:val="00F10DEF"/>
    <w:rsid w:val="00F117C2"/>
    <w:rsid w:val="00F12536"/>
    <w:rsid w:val="00F12CCF"/>
    <w:rsid w:val="00F13794"/>
    <w:rsid w:val="00F14489"/>
    <w:rsid w:val="00F14B21"/>
    <w:rsid w:val="00F14EA6"/>
    <w:rsid w:val="00F14F09"/>
    <w:rsid w:val="00F161C4"/>
    <w:rsid w:val="00F16871"/>
    <w:rsid w:val="00F16D22"/>
    <w:rsid w:val="00F17081"/>
    <w:rsid w:val="00F22FAF"/>
    <w:rsid w:val="00F23B67"/>
    <w:rsid w:val="00F243E5"/>
    <w:rsid w:val="00F244FA"/>
    <w:rsid w:val="00F255FB"/>
    <w:rsid w:val="00F263F0"/>
    <w:rsid w:val="00F26E98"/>
    <w:rsid w:val="00F27270"/>
    <w:rsid w:val="00F30B51"/>
    <w:rsid w:val="00F31664"/>
    <w:rsid w:val="00F33891"/>
    <w:rsid w:val="00F33BEF"/>
    <w:rsid w:val="00F3573D"/>
    <w:rsid w:val="00F359B0"/>
    <w:rsid w:val="00F35A9C"/>
    <w:rsid w:val="00F3676B"/>
    <w:rsid w:val="00F37BFA"/>
    <w:rsid w:val="00F41513"/>
    <w:rsid w:val="00F41AE7"/>
    <w:rsid w:val="00F42509"/>
    <w:rsid w:val="00F45C2B"/>
    <w:rsid w:val="00F462E1"/>
    <w:rsid w:val="00F46454"/>
    <w:rsid w:val="00F465AB"/>
    <w:rsid w:val="00F469D4"/>
    <w:rsid w:val="00F47A38"/>
    <w:rsid w:val="00F47CC6"/>
    <w:rsid w:val="00F50E27"/>
    <w:rsid w:val="00F53AB5"/>
    <w:rsid w:val="00F549BC"/>
    <w:rsid w:val="00F54A26"/>
    <w:rsid w:val="00F555C1"/>
    <w:rsid w:val="00F565B0"/>
    <w:rsid w:val="00F61176"/>
    <w:rsid w:val="00F625B2"/>
    <w:rsid w:val="00F62CF9"/>
    <w:rsid w:val="00F63139"/>
    <w:rsid w:val="00F636BD"/>
    <w:rsid w:val="00F637DD"/>
    <w:rsid w:val="00F6444D"/>
    <w:rsid w:val="00F64599"/>
    <w:rsid w:val="00F65323"/>
    <w:rsid w:val="00F673B1"/>
    <w:rsid w:val="00F67FA3"/>
    <w:rsid w:val="00F7002B"/>
    <w:rsid w:val="00F7059A"/>
    <w:rsid w:val="00F7124C"/>
    <w:rsid w:val="00F71DCD"/>
    <w:rsid w:val="00F720DA"/>
    <w:rsid w:val="00F730C1"/>
    <w:rsid w:val="00F740B7"/>
    <w:rsid w:val="00F75A91"/>
    <w:rsid w:val="00F7619D"/>
    <w:rsid w:val="00F76A30"/>
    <w:rsid w:val="00F76DD6"/>
    <w:rsid w:val="00F808F5"/>
    <w:rsid w:val="00F81C81"/>
    <w:rsid w:val="00F822C5"/>
    <w:rsid w:val="00F83668"/>
    <w:rsid w:val="00F836F3"/>
    <w:rsid w:val="00F83BB6"/>
    <w:rsid w:val="00F8465F"/>
    <w:rsid w:val="00F851EF"/>
    <w:rsid w:val="00F85DA4"/>
    <w:rsid w:val="00F86448"/>
    <w:rsid w:val="00F874AD"/>
    <w:rsid w:val="00F91597"/>
    <w:rsid w:val="00F9224D"/>
    <w:rsid w:val="00F92490"/>
    <w:rsid w:val="00F930A6"/>
    <w:rsid w:val="00F9333C"/>
    <w:rsid w:val="00F93948"/>
    <w:rsid w:val="00F93D1E"/>
    <w:rsid w:val="00F9492D"/>
    <w:rsid w:val="00F9531F"/>
    <w:rsid w:val="00F960F4"/>
    <w:rsid w:val="00F9624B"/>
    <w:rsid w:val="00F966D2"/>
    <w:rsid w:val="00F96C8D"/>
    <w:rsid w:val="00F97FBB"/>
    <w:rsid w:val="00FA10C8"/>
    <w:rsid w:val="00FA3EB8"/>
    <w:rsid w:val="00FA3F60"/>
    <w:rsid w:val="00FA4029"/>
    <w:rsid w:val="00FA4432"/>
    <w:rsid w:val="00FA4605"/>
    <w:rsid w:val="00FA4C13"/>
    <w:rsid w:val="00FA4E7E"/>
    <w:rsid w:val="00FA4F87"/>
    <w:rsid w:val="00FA52E1"/>
    <w:rsid w:val="00FA5606"/>
    <w:rsid w:val="00FA5ADB"/>
    <w:rsid w:val="00FA7886"/>
    <w:rsid w:val="00FB01A4"/>
    <w:rsid w:val="00FB054C"/>
    <w:rsid w:val="00FB0D9F"/>
    <w:rsid w:val="00FB2155"/>
    <w:rsid w:val="00FB3DC4"/>
    <w:rsid w:val="00FB3FD2"/>
    <w:rsid w:val="00FB41C7"/>
    <w:rsid w:val="00FB495D"/>
    <w:rsid w:val="00FB4B75"/>
    <w:rsid w:val="00FB5502"/>
    <w:rsid w:val="00FB595F"/>
    <w:rsid w:val="00FB67E8"/>
    <w:rsid w:val="00FB6CC5"/>
    <w:rsid w:val="00FB7131"/>
    <w:rsid w:val="00FB7293"/>
    <w:rsid w:val="00FB7307"/>
    <w:rsid w:val="00FB7FFD"/>
    <w:rsid w:val="00FC003B"/>
    <w:rsid w:val="00FC1115"/>
    <w:rsid w:val="00FC1EC1"/>
    <w:rsid w:val="00FC213C"/>
    <w:rsid w:val="00FC22FE"/>
    <w:rsid w:val="00FC434E"/>
    <w:rsid w:val="00FC656A"/>
    <w:rsid w:val="00FC65E9"/>
    <w:rsid w:val="00FC66A8"/>
    <w:rsid w:val="00FC7E20"/>
    <w:rsid w:val="00FC7F18"/>
    <w:rsid w:val="00FD1288"/>
    <w:rsid w:val="00FD1897"/>
    <w:rsid w:val="00FD2026"/>
    <w:rsid w:val="00FD30A3"/>
    <w:rsid w:val="00FD32C6"/>
    <w:rsid w:val="00FD38E2"/>
    <w:rsid w:val="00FD4CF8"/>
    <w:rsid w:val="00FD4E94"/>
    <w:rsid w:val="00FD52A0"/>
    <w:rsid w:val="00FD583D"/>
    <w:rsid w:val="00FD5DF7"/>
    <w:rsid w:val="00FD6A00"/>
    <w:rsid w:val="00FD6AD9"/>
    <w:rsid w:val="00FD6F7E"/>
    <w:rsid w:val="00FD7274"/>
    <w:rsid w:val="00FD7C8D"/>
    <w:rsid w:val="00FE03A8"/>
    <w:rsid w:val="00FE158A"/>
    <w:rsid w:val="00FE19EE"/>
    <w:rsid w:val="00FE19F9"/>
    <w:rsid w:val="00FE21C1"/>
    <w:rsid w:val="00FE28E4"/>
    <w:rsid w:val="00FE2D0D"/>
    <w:rsid w:val="00FE2F05"/>
    <w:rsid w:val="00FE34F4"/>
    <w:rsid w:val="00FE4BA0"/>
    <w:rsid w:val="00FE5915"/>
    <w:rsid w:val="00FE67E3"/>
    <w:rsid w:val="00FE67EF"/>
    <w:rsid w:val="00FE6A61"/>
    <w:rsid w:val="00FE7768"/>
    <w:rsid w:val="00FF09C3"/>
    <w:rsid w:val="00FF0B8C"/>
    <w:rsid w:val="00FF0E0E"/>
    <w:rsid w:val="00FF0FFF"/>
    <w:rsid w:val="00FF1407"/>
    <w:rsid w:val="00FF2E49"/>
    <w:rsid w:val="00FF3963"/>
    <w:rsid w:val="00FF3AFF"/>
    <w:rsid w:val="00FF4206"/>
    <w:rsid w:val="00FF4667"/>
    <w:rsid w:val="00FF532B"/>
    <w:rsid w:val="00FF579E"/>
    <w:rsid w:val="00FF6CAE"/>
    <w:rsid w:val="00FF6D3E"/>
    <w:rsid w:val="00FF737E"/>
    <w:rsid w:val="00FF7D96"/>
    <w:rsid w:val="035502BF"/>
    <w:rsid w:val="0FA2E655"/>
    <w:rsid w:val="1EEE61B2"/>
    <w:rsid w:val="34E4F9A2"/>
    <w:rsid w:val="7808C00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FD8F23"/>
  <w15:docId w15:val="{74E4376C-2F3D-421D-B3B0-9373CEDF2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000000"/>
        <w:sz w:val="22"/>
        <w:szCs w:val="22"/>
        <w:lang w:val="en-AU" w:eastAsia="en-AU" w:bidi="ar-SA"/>
      </w:rPr>
    </w:rPrDefault>
    <w:pPrDefault>
      <w:pPr>
        <w:spacing w:before="120" w:after="120" w:line="28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057B"/>
    <w:rPr>
      <w:kern w:val="22"/>
    </w:rPr>
  </w:style>
  <w:style w:type="paragraph" w:styleId="Heading1">
    <w:name w:val="heading 1"/>
    <w:basedOn w:val="Normal"/>
    <w:next w:val="BodyText"/>
    <w:link w:val="Heading1Char"/>
    <w:qFormat/>
    <w:rsid w:val="00B32C81"/>
    <w:pPr>
      <w:keepNext/>
      <w:keepLines/>
      <w:spacing w:before="360" w:after="360" w:line="240" w:lineRule="auto"/>
      <w:outlineLvl w:val="0"/>
    </w:pPr>
    <w:rPr>
      <w:rFonts w:asciiTheme="majorHAnsi" w:eastAsiaTheme="majorEastAsia" w:hAnsiTheme="majorHAnsi" w:cstheme="majorBidi"/>
      <w:bCs/>
      <w:color w:val="3E7864" w:themeColor="accent1"/>
      <w:sz w:val="54"/>
      <w:szCs w:val="40"/>
    </w:rPr>
  </w:style>
  <w:style w:type="paragraph" w:styleId="Heading2">
    <w:name w:val="heading 2"/>
    <w:basedOn w:val="Normal"/>
    <w:next w:val="BodyText"/>
    <w:link w:val="Heading2Char"/>
    <w:qFormat/>
    <w:rsid w:val="008E3E07"/>
    <w:pPr>
      <w:keepNext/>
      <w:keepLines/>
      <w:spacing w:before="240" w:line="240" w:lineRule="auto"/>
      <w:outlineLvl w:val="1"/>
    </w:pPr>
    <w:rPr>
      <w:rFonts w:eastAsiaTheme="majorEastAsia" w:cstheme="majorBidi"/>
      <w:b/>
      <w:bCs/>
      <w:color w:val="000000" w:themeColor="text1"/>
      <w:sz w:val="32"/>
      <w:szCs w:val="26"/>
    </w:rPr>
  </w:style>
  <w:style w:type="paragraph" w:styleId="Heading3">
    <w:name w:val="heading 3"/>
    <w:basedOn w:val="Normal"/>
    <w:next w:val="BodyText"/>
    <w:link w:val="Heading3Char"/>
    <w:qFormat/>
    <w:rsid w:val="009B636F"/>
    <w:pPr>
      <w:keepNext/>
      <w:keepLines/>
      <w:spacing w:before="240" w:line="240" w:lineRule="auto"/>
      <w:outlineLvl w:val="2"/>
    </w:pPr>
    <w:rPr>
      <w:rFonts w:eastAsiaTheme="majorEastAsia" w:cstheme="majorBidi"/>
      <w:b/>
      <w:bCs/>
      <w:color w:val="000000" w:themeColor="text1"/>
      <w:spacing w:val="6"/>
      <w:sz w:val="24"/>
    </w:rPr>
  </w:style>
  <w:style w:type="paragraph" w:styleId="Heading4">
    <w:name w:val="heading 4"/>
    <w:basedOn w:val="Normal"/>
    <w:next w:val="BodyText"/>
    <w:link w:val="Heading4Char"/>
    <w:qFormat/>
    <w:rsid w:val="009B636F"/>
    <w:pPr>
      <w:keepNext/>
      <w:keepLines/>
      <w:spacing w:before="250" w:after="130" w:line="240" w:lineRule="auto"/>
      <w:outlineLvl w:val="3"/>
    </w:pPr>
    <w:rPr>
      <w:rFonts w:eastAsiaTheme="majorEastAsia" w:cstheme="majorBidi"/>
      <w:iCs/>
      <w:color w:val="3E7864" w:themeColor="accent1"/>
      <w:sz w:val="23"/>
      <w:szCs w:val="23"/>
    </w:rPr>
  </w:style>
  <w:style w:type="paragraph" w:styleId="Heading5">
    <w:name w:val="heading 5"/>
    <w:basedOn w:val="Heading4"/>
    <w:next w:val="BodyText"/>
    <w:link w:val="Heading5Char"/>
    <w:qFormat/>
    <w:rsid w:val="009B636F"/>
    <w:pPr>
      <w:outlineLvl w:val="4"/>
    </w:pPr>
    <w:rPr>
      <w:rFonts w:asciiTheme="majorHAnsi" w:hAnsiTheme="majorHAnsi"/>
      <w:color w:val="000000" w:themeColor="text1"/>
    </w:rPr>
  </w:style>
  <w:style w:type="paragraph" w:styleId="Heading6">
    <w:name w:val="heading 6"/>
    <w:basedOn w:val="Normal"/>
    <w:next w:val="Normal"/>
    <w:link w:val="Heading6Char"/>
    <w:semiHidden/>
    <w:qFormat/>
    <w:rsid w:val="00DB4DFF"/>
    <w:pPr>
      <w:keepNext/>
      <w:keepLines/>
      <w:spacing w:before="250" w:after="40"/>
      <w:outlineLvl w:val="5"/>
    </w:pPr>
    <w:rPr>
      <w:rFonts w:asciiTheme="majorHAnsi" w:eastAsiaTheme="majorEastAsia" w:hAnsiTheme="majorHAnsi" w:cstheme="majorBidi"/>
      <w:i/>
      <w:iCs/>
      <w:spacing w:val="4"/>
      <w:sz w:val="24"/>
      <w:lang w:eastAsia="en-US"/>
    </w:rPr>
  </w:style>
  <w:style w:type="paragraph" w:styleId="Heading7">
    <w:name w:val="heading 7"/>
    <w:basedOn w:val="Normal"/>
    <w:next w:val="BodyText"/>
    <w:link w:val="Heading7Char"/>
    <w:semiHidden/>
    <w:unhideWhenUsed/>
    <w:qFormat/>
    <w:rsid w:val="00E05291"/>
    <w:pPr>
      <w:keepNext/>
      <w:keepLines/>
      <w:pageBreakBefore/>
      <w:spacing w:before="260" w:afterLines="100"/>
      <w:outlineLvl w:val="6"/>
    </w:pPr>
    <w:rPr>
      <w:rFonts w:ascii="Calibri Light" w:eastAsiaTheme="majorEastAsia" w:hAnsi="Calibri Light" w:cstheme="majorBidi"/>
      <w:i/>
      <w:iCs/>
      <w:sz w:val="24"/>
    </w:rPr>
  </w:style>
  <w:style w:type="paragraph" w:styleId="Heading8">
    <w:name w:val="heading 8"/>
    <w:basedOn w:val="Normal"/>
    <w:next w:val="BodyText"/>
    <w:link w:val="Heading8Char"/>
    <w:semiHidden/>
    <w:rsid w:val="0099642A"/>
    <w:pPr>
      <w:outlineLvl w:val="7"/>
    </w:p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910A0"/>
  </w:style>
  <w:style w:type="character" w:customStyle="1" w:styleId="BodyTextChar">
    <w:name w:val="Body Text Char"/>
    <w:basedOn w:val="DefaultParagraphFont"/>
    <w:link w:val="BodyText"/>
    <w:rsid w:val="001910A0"/>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FE67EF"/>
    <w:pPr>
      <w:tabs>
        <w:tab w:val="right" w:pos="9639"/>
      </w:tabs>
      <w:spacing w:after="0" w:line="240" w:lineRule="auto"/>
      <w:contextualSpacing/>
      <w:jc w:val="right"/>
    </w:pPr>
    <w:rPr>
      <w:color w:val="000000" w:themeColor="text1"/>
      <w:sz w:val="18"/>
    </w:rPr>
  </w:style>
  <w:style w:type="character" w:customStyle="1" w:styleId="FooterChar">
    <w:name w:val="Footer Char"/>
    <w:basedOn w:val="DefaultParagraphFont"/>
    <w:link w:val="Footer"/>
    <w:uiPriority w:val="99"/>
    <w:rsid w:val="00FE67EF"/>
    <w:rPr>
      <w:color w:val="000000" w:themeColor="text1"/>
      <w:kern w:val="22"/>
      <w:sz w:val="18"/>
    </w:rPr>
  </w:style>
  <w:style w:type="numbering" w:customStyle="1" w:styleId="HangingList">
    <w:name w:val="HangingList"/>
    <w:uiPriority w:val="99"/>
    <w:rsid w:val="00C011E2"/>
    <w:pPr>
      <w:numPr>
        <w:numId w:val="1"/>
      </w:numPr>
    </w:pPr>
  </w:style>
  <w:style w:type="paragraph" w:styleId="Header">
    <w:name w:val="header"/>
    <w:basedOn w:val="Normal"/>
    <w:link w:val="HeaderChar"/>
    <w:uiPriority w:val="99"/>
    <w:rsid w:val="007854B9"/>
    <w:pPr>
      <w:tabs>
        <w:tab w:val="left" w:pos="1860"/>
        <w:tab w:val="left" w:pos="2730"/>
      </w:tabs>
      <w:spacing w:before="0" w:after="360" w:line="240" w:lineRule="auto"/>
      <w:contextualSpacing/>
    </w:pPr>
    <w:rPr>
      <w:kern w:val="0"/>
      <w:sz w:val="18"/>
    </w:rPr>
  </w:style>
  <w:style w:type="character" w:customStyle="1" w:styleId="HeaderChar">
    <w:name w:val="Header Char"/>
    <w:basedOn w:val="DefaultParagraphFont"/>
    <w:link w:val="Header"/>
    <w:uiPriority w:val="99"/>
    <w:rsid w:val="007854B9"/>
    <w:rPr>
      <w:sz w:val="18"/>
    </w:rPr>
  </w:style>
  <w:style w:type="character" w:customStyle="1" w:styleId="Heading1Char">
    <w:name w:val="Heading 1 Char"/>
    <w:basedOn w:val="DefaultParagraphFont"/>
    <w:link w:val="Heading1"/>
    <w:rsid w:val="00B32C81"/>
    <w:rPr>
      <w:rFonts w:asciiTheme="majorHAnsi" w:eastAsiaTheme="majorEastAsia" w:hAnsiTheme="majorHAnsi" w:cstheme="majorBidi"/>
      <w:bCs/>
      <w:color w:val="3E7864" w:themeColor="accent1"/>
      <w:kern w:val="22"/>
      <w:sz w:val="54"/>
      <w:szCs w:val="40"/>
    </w:rPr>
  </w:style>
  <w:style w:type="character" w:customStyle="1" w:styleId="Heading2Char">
    <w:name w:val="Heading 2 Char"/>
    <w:basedOn w:val="DefaultParagraphFont"/>
    <w:link w:val="Heading2"/>
    <w:rsid w:val="008E3E07"/>
    <w:rPr>
      <w:rFonts w:eastAsiaTheme="majorEastAsia" w:cstheme="majorBidi"/>
      <w:b/>
      <w:bCs/>
      <w:color w:val="000000" w:themeColor="text1"/>
      <w:kern w:val="22"/>
      <w:sz w:val="32"/>
      <w:szCs w:val="26"/>
    </w:rPr>
  </w:style>
  <w:style w:type="character" w:customStyle="1" w:styleId="Heading3Char">
    <w:name w:val="Heading 3 Char"/>
    <w:basedOn w:val="DefaultParagraphFont"/>
    <w:link w:val="Heading3"/>
    <w:rsid w:val="009B636F"/>
    <w:rPr>
      <w:rFonts w:eastAsiaTheme="majorEastAsia" w:cstheme="majorBidi"/>
      <w:b/>
      <w:bCs/>
      <w:color w:val="000000" w:themeColor="text1"/>
      <w:spacing w:val="6"/>
      <w:kern w:val="22"/>
      <w:sz w:val="24"/>
    </w:rPr>
  </w:style>
  <w:style w:type="character" w:customStyle="1" w:styleId="Heading4Char">
    <w:name w:val="Heading 4 Char"/>
    <w:basedOn w:val="DefaultParagraphFont"/>
    <w:link w:val="Heading4"/>
    <w:rsid w:val="009B636F"/>
    <w:rPr>
      <w:rFonts w:eastAsiaTheme="majorEastAsia" w:cstheme="majorBidi"/>
      <w:iCs/>
      <w:color w:val="3E7864" w:themeColor="accent1"/>
      <w:kern w:val="22"/>
      <w:sz w:val="23"/>
      <w:szCs w:val="23"/>
    </w:rPr>
  </w:style>
  <w:style w:type="character" w:customStyle="1" w:styleId="Heading7Char">
    <w:name w:val="Heading 7 Char"/>
    <w:basedOn w:val="DefaultParagraphFont"/>
    <w:link w:val="Heading7"/>
    <w:semiHidden/>
    <w:rsid w:val="00E05291"/>
    <w:rPr>
      <w:rFonts w:ascii="Calibri Light" w:eastAsiaTheme="majorEastAsia" w:hAnsi="Calibri Light" w:cstheme="majorBidi"/>
      <w:i/>
      <w:iCs/>
      <w:sz w:val="24"/>
    </w:rPr>
  </w:style>
  <w:style w:type="character" w:customStyle="1" w:styleId="Heading8Char">
    <w:name w:val="Heading 8 Char"/>
    <w:basedOn w:val="DefaultParagraphFont"/>
    <w:link w:val="Heading8"/>
    <w:semiHidden/>
    <w:rsid w:val="005F3E1F"/>
    <w:rPr>
      <w:kern w:val="22"/>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2"/>
      </w:numPr>
    </w:pPr>
  </w:style>
  <w:style w:type="paragraph" w:customStyle="1" w:styleId="FrontCovertext">
    <w:name w:val="Front Cover text"/>
    <w:basedOn w:val="Normal"/>
    <w:uiPriority w:val="99"/>
    <w:rsid w:val="006E382C"/>
    <w:pPr>
      <w:ind w:left="737"/>
    </w:p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C011E2"/>
    <w:pPr>
      <w:spacing w:before="80" w:after="80"/>
      <w:ind w:left="227" w:hanging="227"/>
    </w:pPr>
  </w:style>
  <w:style w:type="paragraph" w:styleId="ListBullet2">
    <w:name w:val="List Bullet 2"/>
    <w:basedOn w:val="ListBullet"/>
    <w:qFormat/>
    <w:rsid w:val="00BE342F"/>
    <w:pPr>
      <w:numPr>
        <w:ilvl w:val="1"/>
        <w:numId w:val="3"/>
      </w:numPr>
    </w:pPr>
  </w:style>
  <w:style w:type="paragraph" w:styleId="ListBullet3">
    <w:name w:val="List Bullet 3"/>
    <w:basedOn w:val="ListBullet2"/>
    <w:qFormat/>
    <w:rsid w:val="0058629F"/>
    <w:pPr>
      <w:numPr>
        <w:ilvl w:val="2"/>
      </w:numPr>
    </w:pPr>
  </w:style>
  <w:style w:type="paragraph" w:styleId="ListContinue">
    <w:name w:val="List Continue"/>
    <w:basedOn w:val="ListContinue2"/>
    <w:qFormat/>
    <w:rsid w:val="00C011E2"/>
    <w:pPr>
      <w:numPr>
        <w:ilvl w:val="0"/>
      </w:numPr>
    </w:pPr>
  </w:style>
  <w:style w:type="paragraph" w:styleId="ListNumber">
    <w:name w:val="List Number"/>
    <w:basedOn w:val="BodyText"/>
    <w:qFormat/>
    <w:rsid w:val="00C011E2"/>
    <w:pPr>
      <w:numPr>
        <w:numId w:val="7"/>
      </w:numPr>
      <w:spacing w:before="80" w:after="80"/>
    </w:pPr>
  </w:style>
  <w:style w:type="paragraph" w:styleId="ListNumber2">
    <w:name w:val="List Number 2"/>
    <w:basedOn w:val="ListNumber"/>
    <w:qFormat/>
    <w:rsid w:val="0058629F"/>
    <w:pPr>
      <w:numPr>
        <w:ilvl w:val="1"/>
      </w:numPr>
    </w:pPr>
  </w:style>
  <w:style w:type="paragraph" w:styleId="ListNumber3">
    <w:name w:val="List Number 3"/>
    <w:basedOn w:val="ListNumber2"/>
    <w:qFormat/>
    <w:rsid w:val="0058629F"/>
    <w:pPr>
      <w:numPr>
        <w:ilvl w:val="2"/>
      </w:numPr>
    </w:pPr>
  </w:style>
  <w:style w:type="numbering" w:customStyle="1" w:styleId="LstBullets">
    <w:name w:val="_LstBullets"/>
    <w:uiPriority w:val="99"/>
    <w:rsid w:val="00C011E2"/>
    <w:pPr>
      <w:numPr>
        <w:numId w:val="5"/>
      </w:numPr>
    </w:pPr>
  </w:style>
  <w:style w:type="character" w:styleId="PlaceholderText">
    <w:name w:val="Placeholder Text"/>
    <w:basedOn w:val="DefaultParagraphFont"/>
    <w:uiPriority w:val="99"/>
    <w:rsid w:val="0058629F"/>
    <w:rPr>
      <w:color w:val="808080"/>
    </w:rPr>
  </w:style>
  <w:style w:type="paragraph" w:styleId="Title">
    <w:name w:val="Title"/>
    <w:basedOn w:val="Normal"/>
    <w:next w:val="Normal"/>
    <w:link w:val="TitleChar"/>
    <w:uiPriority w:val="2"/>
    <w:rsid w:val="00173ABA"/>
    <w:pPr>
      <w:spacing w:before="0" w:after="0" w:line="233" w:lineRule="auto"/>
      <w:ind w:left="709" w:right="851"/>
    </w:pPr>
    <w:rPr>
      <w:rFonts w:asciiTheme="majorHAnsi" w:hAnsiTheme="majorHAnsi"/>
      <w:sz w:val="88"/>
    </w:rPr>
  </w:style>
  <w:style w:type="character" w:customStyle="1" w:styleId="TitleChar">
    <w:name w:val="Title Char"/>
    <w:basedOn w:val="DefaultParagraphFont"/>
    <w:link w:val="Title"/>
    <w:uiPriority w:val="2"/>
    <w:rsid w:val="00173ABA"/>
    <w:rPr>
      <w:rFonts w:asciiTheme="majorHAnsi" w:hAnsiTheme="majorHAnsi"/>
      <w:kern w:val="22"/>
      <w:sz w:val="88"/>
    </w:rPr>
  </w:style>
  <w:style w:type="paragraph" w:styleId="Subtitle">
    <w:name w:val="Subtitle"/>
    <w:basedOn w:val="Normal"/>
    <w:next w:val="Normal"/>
    <w:link w:val="SubtitleChar"/>
    <w:uiPriority w:val="3"/>
    <w:rsid w:val="00960F48"/>
    <w:pPr>
      <w:numPr>
        <w:ilvl w:val="1"/>
      </w:numPr>
      <w:spacing w:line="233" w:lineRule="auto"/>
    </w:pPr>
    <w:rPr>
      <w:rFonts w:eastAsiaTheme="majorEastAsia" w:cstheme="majorBidi"/>
      <w:iCs/>
      <w:sz w:val="58"/>
      <w:szCs w:val="24"/>
    </w:rPr>
  </w:style>
  <w:style w:type="paragraph" w:styleId="TOC5">
    <w:name w:val="toc 5"/>
    <w:basedOn w:val="Normal"/>
    <w:next w:val="Normal"/>
    <w:autoRedefine/>
    <w:semiHidden/>
    <w:rsid w:val="0058629F"/>
    <w:pPr>
      <w:spacing w:after="100"/>
      <w:ind w:left="720"/>
    </w:pPr>
  </w:style>
  <w:style w:type="paragraph" w:styleId="TOC6">
    <w:name w:val="toc 6"/>
    <w:basedOn w:val="Normal"/>
    <w:next w:val="Normal"/>
    <w:autoRedefine/>
    <w:semiHidden/>
    <w:rsid w:val="0058629F"/>
    <w:pPr>
      <w:spacing w:after="100"/>
      <w:ind w:left="900"/>
    </w:pPr>
  </w:style>
  <w:style w:type="paragraph" w:styleId="TOC7">
    <w:name w:val="toc 7"/>
    <w:basedOn w:val="Normal"/>
    <w:next w:val="Normal"/>
    <w:autoRedefine/>
    <w:semiHidden/>
    <w:rsid w:val="0058629F"/>
    <w:pPr>
      <w:spacing w:after="100"/>
      <w:ind w:left="1080"/>
    </w:pPr>
  </w:style>
  <w:style w:type="paragraph" w:styleId="TOC8">
    <w:name w:val="toc 8"/>
    <w:basedOn w:val="Normal"/>
    <w:next w:val="Normal"/>
    <w:autoRedefine/>
    <w:semiHidden/>
    <w:rsid w:val="0058629F"/>
    <w:pPr>
      <w:spacing w:after="100"/>
      <w:ind w:left="1260"/>
    </w:pPr>
  </w:style>
  <w:style w:type="character" w:customStyle="1" w:styleId="SubtitleChar">
    <w:name w:val="Subtitle Char"/>
    <w:basedOn w:val="DefaultParagraphFont"/>
    <w:link w:val="Subtitle"/>
    <w:uiPriority w:val="3"/>
    <w:rsid w:val="00DD057B"/>
    <w:rPr>
      <w:rFonts w:eastAsiaTheme="majorEastAsia" w:cstheme="majorBidi"/>
      <w:iCs/>
      <w:kern w:val="22"/>
      <w:sz w:val="58"/>
      <w:szCs w:val="24"/>
    </w:rPr>
  </w:style>
  <w:style w:type="paragraph" w:styleId="ListContinue2">
    <w:name w:val="List Continue 2"/>
    <w:basedOn w:val="ListContinue3"/>
    <w:qFormat/>
    <w:rsid w:val="00C011E2"/>
    <w:pPr>
      <w:numPr>
        <w:ilvl w:val="1"/>
      </w:numPr>
    </w:pPr>
  </w:style>
  <w:style w:type="paragraph" w:styleId="ListContinue3">
    <w:name w:val="List Continue 3"/>
    <w:basedOn w:val="Normal"/>
    <w:qFormat/>
    <w:rsid w:val="00C011E2"/>
    <w:pPr>
      <w:numPr>
        <w:ilvl w:val="2"/>
        <w:numId w:val="8"/>
      </w:numPr>
      <w:spacing w:before="80" w:after="80"/>
      <w:ind w:left="1072"/>
    </w:pPr>
  </w:style>
  <w:style w:type="paragraph" w:styleId="NoSpacing">
    <w:name w:val="No Spacing"/>
    <w:basedOn w:val="Normal"/>
    <w:link w:val="NoSpacingChar"/>
    <w:uiPriority w:val="1"/>
    <w:qFormat/>
    <w:rsid w:val="00813F19"/>
    <w:pPr>
      <w:spacing w:before="0" w:after="0"/>
    </w:pPr>
  </w:style>
  <w:style w:type="paragraph" w:customStyle="1" w:styleId="TableofFiguresHeading">
    <w:name w:val="Table of Figures Heading"/>
    <w:basedOn w:val="Normal"/>
    <w:uiPriority w:val="99"/>
    <w:semiHidden/>
    <w:rsid w:val="0058629F"/>
    <w:pPr>
      <w:spacing w:before="240" w:line="240" w:lineRule="auto"/>
    </w:pPr>
    <w:rPr>
      <w:b/>
      <w:bCs/>
      <w:noProof/>
    </w:rPr>
  </w:style>
  <w:style w:type="character" w:customStyle="1" w:styleId="Heading5Char">
    <w:name w:val="Heading 5 Char"/>
    <w:basedOn w:val="DefaultParagraphFont"/>
    <w:link w:val="Heading5"/>
    <w:rsid w:val="009B636F"/>
    <w:rPr>
      <w:rFonts w:asciiTheme="majorHAnsi" w:eastAsiaTheme="majorEastAsia" w:hAnsiTheme="majorHAnsi" w:cstheme="majorBidi"/>
      <w:iCs/>
      <w:color w:val="000000" w:themeColor="text1"/>
      <w:kern w:val="22"/>
      <w:sz w:val="23"/>
      <w:szCs w:val="23"/>
    </w:rPr>
  </w:style>
  <w:style w:type="character" w:customStyle="1" w:styleId="Heading6Char">
    <w:name w:val="Heading 6 Char"/>
    <w:basedOn w:val="DefaultParagraphFont"/>
    <w:link w:val="Heading6"/>
    <w:semiHidden/>
    <w:rsid w:val="00DB4DFF"/>
    <w:rPr>
      <w:rFonts w:asciiTheme="majorHAnsi" w:eastAsiaTheme="majorEastAsia" w:hAnsiTheme="majorHAnsi" w:cstheme="majorBidi"/>
      <w:i/>
      <w:iCs/>
      <w:spacing w:val="4"/>
      <w:sz w:val="24"/>
      <w:lang w:eastAsia="en-US"/>
    </w:rPr>
  </w:style>
  <w:style w:type="paragraph" w:styleId="Revision">
    <w:name w:val="Revision"/>
    <w:hidden/>
    <w:uiPriority w:val="99"/>
    <w:semiHidden/>
    <w:rsid w:val="009E7348"/>
    <w:pPr>
      <w:spacing w:line="240" w:lineRule="auto"/>
    </w:pPr>
    <w:rPr>
      <w:rFonts w:ascii="Calibri" w:eastAsia="Calibri" w:hAnsi="Calibri"/>
      <w:lang w:eastAsia="en-US"/>
    </w:rPr>
  </w:style>
  <w:style w:type="table" w:styleId="PlainTable2">
    <w:name w:val="Plain Table 2"/>
    <w:basedOn w:val="TableNormal"/>
    <w:uiPriority w:val="42"/>
    <w:semiHidden/>
    <w:rsid w:val="0058629F"/>
    <w:pPr>
      <w:spacing w:line="240" w:lineRule="exact"/>
    </w:pPr>
    <w:rPr>
      <w:sz w:val="18"/>
    </w:rPr>
    <w:tblPr>
      <w:tblStyleRowBandSize w:val="1"/>
      <w:tblStyleColBandSize w:val="1"/>
      <w:tblBorders>
        <w:top w:val="single" w:sz="4" w:space="0" w:color="7F7F7F" w:themeColor="text1" w:themeTint="80"/>
        <w:bottom w:val="single" w:sz="4" w:space="0" w:color="7F7F7F" w:themeColor="text1" w:themeTint="80"/>
      </w:tblBorders>
      <w:tblCellMar>
        <w:top w:w="227" w:type="dxa"/>
        <w:bottom w:w="22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pPr>
      <w:spacing w:line="240" w:lineRule="auto"/>
    </w:pPr>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next w:val="Normal"/>
    <w:uiPriority w:val="38"/>
    <w:unhideWhenUsed/>
    <w:rsid w:val="00FE67EF"/>
    <w:pPr>
      <w:spacing w:before="0" w:after="800" w:line="240" w:lineRule="auto"/>
    </w:pPr>
    <w:rPr>
      <w:rFonts w:asciiTheme="majorHAnsi" w:hAnsiTheme="majorHAnsi"/>
      <w:bCs/>
      <w:color w:val="3E7864" w:themeColor="accent1"/>
      <w:sz w:val="54"/>
    </w:rPr>
  </w:style>
  <w:style w:type="paragraph" w:styleId="TOC1">
    <w:name w:val="toc 1"/>
    <w:basedOn w:val="Normal"/>
    <w:link w:val="TOC1Char"/>
    <w:autoRedefine/>
    <w:uiPriority w:val="39"/>
    <w:rsid w:val="007D33AC"/>
    <w:pPr>
      <w:pBdr>
        <w:top w:val="single" w:sz="4" w:space="4" w:color="74A472" w:themeColor="text2"/>
        <w:between w:val="single" w:sz="4" w:space="4" w:color="74A472" w:themeColor="text2"/>
      </w:pBdr>
      <w:tabs>
        <w:tab w:val="left" w:pos="1049"/>
        <w:tab w:val="right" w:pos="8278"/>
      </w:tabs>
      <w:spacing w:before="140" w:after="60" w:line="240" w:lineRule="auto"/>
      <w:ind w:right="1588"/>
    </w:pPr>
    <w:rPr>
      <w:b/>
      <w:noProof/>
      <w:sz w:val="28"/>
    </w:rPr>
  </w:style>
  <w:style w:type="paragraph" w:styleId="TOC2">
    <w:name w:val="toc 2"/>
    <w:basedOn w:val="Normal"/>
    <w:autoRedefine/>
    <w:uiPriority w:val="39"/>
    <w:rsid w:val="007F6924"/>
    <w:pPr>
      <w:tabs>
        <w:tab w:val="left" w:pos="1049"/>
        <w:tab w:val="right" w:pos="8278"/>
      </w:tabs>
      <w:spacing w:line="240" w:lineRule="auto"/>
      <w:ind w:right="1588"/>
    </w:pPr>
    <w:rPr>
      <w:rFonts w:eastAsiaTheme="minorEastAsia" w:cstheme="minorBidi"/>
      <w:noProof/>
      <w:sz w:val="28"/>
    </w:rPr>
  </w:style>
  <w:style w:type="table" w:customStyle="1" w:styleId="TablePlaceholder">
    <w:name w:val="Table Placeholder"/>
    <w:basedOn w:val="TableNormal"/>
    <w:uiPriority w:val="99"/>
    <w:rsid w:val="0058629F"/>
    <w:pPr>
      <w:spacing w:line="240" w:lineRule="auto"/>
    </w:pPr>
    <w:tblPr>
      <w:tblCellMar>
        <w:left w:w="0" w:type="dxa"/>
        <w:right w:w="0" w:type="dxa"/>
      </w:tblCellMar>
    </w:tblPr>
  </w:style>
  <w:style w:type="paragraph" w:styleId="Caption">
    <w:name w:val="caption"/>
    <w:basedOn w:val="BodyText"/>
    <w:next w:val="BodyText"/>
    <w:qFormat/>
    <w:rsid w:val="00DD057B"/>
    <w:pPr>
      <w:spacing w:before="200"/>
    </w:pPr>
    <w:rPr>
      <w:b/>
      <w:bCs/>
    </w:rPr>
  </w:style>
  <w:style w:type="paragraph" w:styleId="FootnoteText">
    <w:name w:val="footnote text"/>
    <w:basedOn w:val="Normal"/>
    <w:link w:val="FootnoteTextChar"/>
    <w:rsid w:val="002D2A96"/>
    <w:pPr>
      <w:spacing w:before="0" w:after="60" w:line="240" w:lineRule="auto"/>
    </w:pPr>
    <w:rPr>
      <w:sz w:val="18"/>
    </w:rPr>
  </w:style>
  <w:style w:type="character" w:styleId="FootnoteReference">
    <w:name w:val="footnote reference"/>
    <w:basedOn w:val="DefaultParagraphFont"/>
    <w:semiHidden/>
    <w:unhideWhenUsed/>
    <w:rsid w:val="0058629F"/>
    <w:rPr>
      <w:vertAlign w:val="superscript"/>
    </w:rPr>
  </w:style>
  <w:style w:type="table" w:styleId="ColorfulGrid">
    <w:name w:val="Colorful Grid"/>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D3E8E1" w:themeFill="accent1" w:themeFillTint="33"/>
    </w:tcPr>
    <w:tblStylePr w:type="firstRow">
      <w:rPr>
        <w:b/>
        <w:bCs/>
      </w:rPr>
      <w:tblPr/>
      <w:tcPr>
        <w:shd w:val="clear" w:color="auto" w:fill="A8D2C3" w:themeFill="accent1" w:themeFillTint="66"/>
      </w:tcPr>
    </w:tblStylePr>
    <w:tblStylePr w:type="lastRow">
      <w:rPr>
        <w:b/>
        <w:bCs/>
        <w:color w:val="000000" w:themeColor="text1"/>
      </w:rPr>
      <w:tblPr/>
      <w:tcPr>
        <w:shd w:val="clear" w:color="auto" w:fill="A8D2C3" w:themeFill="accent1" w:themeFillTint="66"/>
      </w:tcPr>
    </w:tblStylePr>
    <w:tblStylePr w:type="firstCol">
      <w:rPr>
        <w:color w:val="FFFFFF" w:themeColor="background1"/>
      </w:rPr>
      <w:tblPr/>
      <w:tcPr>
        <w:shd w:val="clear" w:color="auto" w:fill="2E594A" w:themeFill="accent1" w:themeFillShade="BF"/>
      </w:tcPr>
    </w:tblStylePr>
    <w:tblStylePr w:type="lastCol">
      <w:rPr>
        <w:color w:val="FFFFFF" w:themeColor="background1"/>
      </w:rPr>
      <w:tblPr/>
      <w:tcPr>
        <w:shd w:val="clear" w:color="auto" w:fill="2E594A" w:themeFill="accent1" w:themeFillShade="BF"/>
      </w:tcPr>
    </w:tblStylePr>
    <w:tblStylePr w:type="band1Vert">
      <w:tblPr/>
      <w:tcPr>
        <w:shd w:val="clear" w:color="auto" w:fill="93C7B5" w:themeFill="accent1" w:themeFillTint="7F"/>
      </w:tcPr>
    </w:tblStylePr>
    <w:tblStylePr w:type="band1Horz">
      <w:tblPr/>
      <w:tcPr>
        <w:shd w:val="clear" w:color="auto" w:fill="93C7B5" w:themeFill="accent1" w:themeFillTint="7F"/>
      </w:tcPr>
    </w:tblStylePr>
  </w:style>
  <w:style w:type="table" w:styleId="ColorfulGrid-Accent2">
    <w:name w:val="Colorful Grid Accent 2"/>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E3F1FA" w:themeFill="accent2" w:themeFillTint="33"/>
    </w:tcPr>
    <w:tblStylePr w:type="firstRow">
      <w:rPr>
        <w:b/>
        <w:bCs/>
      </w:rPr>
      <w:tblPr/>
      <w:tcPr>
        <w:shd w:val="clear" w:color="auto" w:fill="C7E4F6" w:themeFill="accent2" w:themeFillTint="66"/>
      </w:tcPr>
    </w:tblStylePr>
    <w:tblStylePr w:type="lastRow">
      <w:rPr>
        <w:b/>
        <w:bCs/>
        <w:color w:val="000000" w:themeColor="text1"/>
      </w:rPr>
      <w:tblPr/>
      <w:tcPr>
        <w:shd w:val="clear" w:color="auto" w:fill="C7E4F6" w:themeFill="accent2" w:themeFillTint="66"/>
      </w:tcPr>
    </w:tblStylePr>
    <w:tblStylePr w:type="firstCol">
      <w:rPr>
        <w:color w:val="FFFFFF" w:themeColor="background1"/>
      </w:rPr>
      <w:tblPr/>
      <w:tcPr>
        <w:shd w:val="clear" w:color="auto" w:fill="2999DD" w:themeFill="accent2" w:themeFillShade="BF"/>
      </w:tcPr>
    </w:tblStylePr>
    <w:tblStylePr w:type="lastCol">
      <w:rPr>
        <w:color w:val="FFFFFF" w:themeColor="background1"/>
      </w:rPr>
      <w:tblPr/>
      <w:tcPr>
        <w:shd w:val="clear" w:color="auto" w:fill="2999DD" w:themeFill="accent2" w:themeFillShade="BF"/>
      </w:tcPr>
    </w:tblStylePr>
    <w:tblStylePr w:type="band1Vert">
      <w:tblPr/>
      <w:tcPr>
        <w:shd w:val="clear" w:color="auto" w:fill="BADEF4" w:themeFill="accent2" w:themeFillTint="7F"/>
      </w:tcPr>
    </w:tblStylePr>
    <w:tblStylePr w:type="band1Horz">
      <w:tblPr/>
      <w:tcPr>
        <w:shd w:val="clear" w:color="auto" w:fill="BADEF4" w:themeFill="accent2" w:themeFillTint="7F"/>
      </w:tcPr>
    </w:tblStylePr>
  </w:style>
  <w:style w:type="table" w:styleId="ColorfulGrid-Accent3">
    <w:name w:val="Colorful Grid Accent 3"/>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E2E1EE" w:themeFill="accent3" w:themeFillTint="33"/>
    </w:tcPr>
    <w:tblStylePr w:type="firstRow">
      <w:rPr>
        <w:b/>
        <w:bCs/>
      </w:rPr>
      <w:tblPr/>
      <w:tcPr>
        <w:shd w:val="clear" w:color="auto" w:fill="C5C3DD" w:themeFill="accent3" w:themeFillTint="66"/>
      </w:tcPr>
    </w:tblStylePr>
    <w:tblStylePr w:type="lastRow">
      <w:rPr>
        <w:b/>
        <w:bCs/>
        <w:color w:val="000000" w:themeColor="text1"/>
      </w:rPr>
      <w:tblPr/>
      <w:tcPr>
        <w:shd w:val="clear" w:color="auto" w:fill="C5C3DD" w:themeFill="accent3" w:themeFillTint="66"/>
      </w:tcPr>
    </w:tblStylePr>
    <w:tblStylePr w:type="firstCol">
      <w:rPr>
        <w:color w:val="FFFFFF" w:themeColor="background1"/>
      </w:rPr>
      <w:tblPr/>
      <w:tcPr>
        <w:shd w:val="clear" w:color="auto" w:fill="4F4A83" w:themeFill="accent3" w:themeFillShade="BF"/>
      </w:tcPr>
    </w:tblStylePr>
    <w:tblStylePr w:type="lastCol">
      <w:rPr>
        <w:color w:val="FFFFFF" w:themeColor="background1"/>
      </w:rPr>
      <w:tblPr/>
      <w:tcPr>
        <w:shd w:val="clear" w:color="auto" w:fill="4F4A83" w:themeFill="accent3" w:themeFillShade="BF"/>
      </w:tcPr>
    </w:tblStylePr>
    <w:tblStylePr w:type="band1Vert">
      <w:tblPr/>
      <w:tcPr>
        <w:shd w:val="clear" w:color="auto" w:fill="B6B4D4" w:themeFill="accent3" w:themeFillTint="7F"/>
      </w:tcPr>
    </w:tblStylePr>
    <w:tblStylePr w:type="band1Horz">
      <w:tblPr/>
      <w:tcPr>
        <w:shd w:val="clear" w:color="auto" w:fill="B6B4D4" w:themeFill="accent3" w:themeFillTint="7F"/>
      </w:tcPr>
    </w:tblStylePr>
  </w:style>
  <w:style w:type="table" w:styleId="ColorfulGrid-Accent4">
    <w:name w:val="Colorful Grid Accent 4"/>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FDF0F3" w:themeFill="accent4" w:themeFillTint="33"/>
    </w:tcPr>
    <w:tblStylePr w:type="firstRow">
      <w:rPr>
        <w:b/>
        <w:bCs/>
      </w:rPr>
      <w:tblPr/>
      <w:tcPr>
        <w:shd w:val="clear" w:color="auto" w:fill="FCE2E9" w:themeFill="accent4" w:themeFillTint="66"/>
      </w:tcPr>
    </w:tblStylePr>
    <w:tblStylePr w:type="lastRow">
      <w:rPr>
        <w:b/>
        <w:bCs/>
        <w:color w:val="000000" w:themeColor="text1"/>
      </w:rPr>
      <w:tblPr/>
      <w:tcPr>
        <w:shd w:val="clear" w:color="auto" w:fill="FCE2E9" w:themeFill="accent4" w:themeFillTint="66"/>
      </w:tcPr>
    </w:tblStylePr>
    <w:tblStylePr w:type="firstCol">
      <w:rPr>
        <w:color w:val="FFFFFF" w:themeColor="background1"/>
      </w:rPr>
      <w:tblPr/>
      <w:tcPr>
        <w:shd w:val="clear" w:color="auto" w:fill="EE547E" w:themeFill="accent4" w:themeFillShade="BF"/>
      </w:tcPr>
    </w:tblStylePr>
    <w:tblStylePr w:type="lastCol">
      <w:rPr>
        <w:color w:val="FFFFFF" w:themeColor="background1"/>
      </w:rPr>
      <w:tblPr/>
      <w:tcPr>
        <w:shd w:val="clear" w:color="auto" w:fill="EE547E" w:themeFill="accent4" w:themeFillShade="BF"/>
      </w:tcPr>
    </w:tblStylePr>
    <w:tblStylePr w:type="band1Vert">
      <w:tblPr/>
      <w:tcPr>
        <w:shd w:val="clear" w:color="auto" w:fill="FBDAE3" w:themeFill="accent4" w:themeFillTint="7F"/>
      </w:tcPr>
    </w:tblStylePr>
    <w:tblStylePr w:type="band1Horz">
      <w:tblPr/>
      <w:tcPr>
        <w:shd w:val="clear" w:color="auto" w:fill="FBDAE3" w:themeFill="accent4" w:themeFillTint="7F"/>
      </w:tcPr>
    </w:tblStylePr>
  </w:style>
  <w:style w:type="table" w:styleId="ColorfulGrid-Accent5">
    <w:name w:val="Colorful Grid Accent 5"/>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B7FAFC" w:themeFill="accent5" w:themeFillTint="33"/>
    </w:tcPr>
    <w:tblStylePr w:type="firstRow">
      <w:rPr>
        <w:b/>
        <w:bCs/>
      </w:rPr>
      <w:tblPr/>
      <w:tcPr>
        <w:shd w:val="clear" w:color="auto" w:fill="71F5FA" w:themeFill="accent5" w:themeFillTint="66"/>
      </w:tcPr>
    </w:tblStylePr>
    <w:tblStylePr w:type="lastRow">
      <w:rPr>
        <w:b/>
        <w:bCs/>
        <w:color w:val="000000" w:themeColor="text1"/>
      </w:rPr>
      <w:tblPr/>
      <w:tcPr>
        <w:shd w:val="clear" w:color="auto" w:fill="71F5FA" w:themeFill="accent5" w:themeFillTint="66"/>
      </w:tcPr>
    </w:tblStylePr>
    <w:tblStylePr w:type="firstCol">
      <w:rPr>
        <w:color w:val="FFFFFF" w:themeColor="background1"/>
      </w:rPr>
      <w:tblPr/>
      <w:tcPr>
        <w:shd w:val="clear" w:color="auto" w:fill="036467" w:themeFill="accent5" w:themeFillShade="BF"/>
      </w:tcPr>
    </w:tblStylePr>
    <w:tblStylePr w:type="lastCol">
      <w:rPr>
        <w:color w:val="FFFFFF" w:themeColor="background1"/>
      </w:rPr>
      <w:tblPr/>
      <w:tcPr>
        <w:shd w:val="clear" w:color="auto" w:fill="036467" w:themeFill="accent5" w:themeFillShade="BF"/>
      </w:tcPr>
    </w:tblStylePr>
    <w:tblStylePr w:type="band1Vert">
      <w:tblPr/>
      <w:tcPr>
        <w:shd w:val="clear" w:color="auto" w:fill="4EF3F8" w:themeFill="accent5" w:themeFillTint="7F"/>
      </w:tcPr>
    </w:tblStylePr>
    <w:tblStylePr w:type="band1Horz">
      <w:tblPr/>
      <w:tcPr>
        <w:shd w:val="clear" w:color="auto" w:fill="4EF3F8" w:themeFill="accent5" w:themeFillTint="7F"/>
      </w:tcPr>
    </w:tblStylePr>
  </w:style>
  <w:style w:type="table" w:styleId="ColorfulGrid-Accent6">
    <w:name w:val="Colorful Grid Accent 6"/>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FDEDEA" w:themeFill="accent6" w:themeFillTint="33"/>
    </w:tcPr>
    <w:tblStylePr w:type="firstRow">
      <w:rPr>
        <w:b/>
        <w:bCs/>
      </w:rPr>
      <w:tblPr/>
      <w:tcPr>
        <w:shd w:val="clear" w:color="auto" w:fill="FCDCD5" w:themeFill="accent6" w:themeFillTint="66"/>
      </w:tcPr>
    </w:tblStylePr>
    <w:tblStylePr w:type="lastRow">
      <w:rPr>
        <w:b/>
        <w:bCs/>
        <w:color w:val="000000" w:themeColor="text1"/>
      </w:rPr>
      <w:tblPr/>
      <w:tcPr>
        <w:shd w:val="clear" w:color="auto" w:fill="FCDCD5" w:themeFill="accent6" w:themeFillTint="66"/>
      </w:tcPr>
    </w:tblStylePr>
    <w:tblStylePr w:type="firstCol">
      <w:rPr>
        <w:color w:val="FFFFFF" w:themeColor="background1"/>
      </w:rPr>
      <w:tblPr/>
      <w:tcPr>
        <w:shd w:val="clear" w:color="auto" w:fill="F15C38" w:themeFill="accent6" w:themeFillShade="BF"/>
      </w:tcPr>
    </w:tblStylePr>
    <w:tblStylePr w:type="lastCol">
      <w:rPr>
        <w:color w:val="FFFFFF" w:themeColor="background1"/>
      </w:rPr>
      <w:tblPr/>
      <w:tcPr>
        <w:shd w:val="clear" w:color="auto" w:fill="F15C38" w:themeFill="accent6" w:themeFillShade="BF"/>
      </w:tcPr>
    </w:tblStylePr>
    <w:tblStylePr w:type="band1Vert">
      <w:tblPr/>
      <w:tcPr>
        <w:shd w:val="clear" w:color="auto" w:fill="FBD4CB" w:themeFill="accent6" w:themeFillTint="7F"/>
      </w:tcPr>
    </w:tblStylePr>
    <w:tblStylePr w:type="band1Horz">
      <w:tblPr/>
      <w:tcPr>
        <w:shd w:val="clear" w:color="auto" w:fill="FBD4CB" w:themeFill="accent6" w:themeFillTint="7F"/>
      </w:tcPr>
    </w:tblStylePr>
  </w:style>
  <w:style w:type="table" w:styleId="ColorfulList">
    <w:name w:val="Colorful List"/>
    <w:basedOn w:val="TableNormal"/>
    <w:uiPriority w:val="72"/>
    <w:semiHidden/>
    <w:rsid w:val="0058629F"/>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8A1DF" w:themeFill="accent2" w:themeFillShade="CC"/>
      </w:tcPr>
    </w:tblStylePr>
    <w:tblStylePr w:type="lastRow">
      <w:rPr>
        <w:b/>
        <w:bCs/>
        <w:color w:val="38A1D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58629F"/>
    <w:pPr>
      <w:spacing w:line="240" w:lineRule="auto"/>
    </w:pPr>
    <w:tblPr>
      <w:tblStyleRowBandSize w:val="1"/>
      <w:tblStyleColBandSize w:val="1"/>
    </w:tblPr>
    <w:tcPr>
      <w:shd w:val="clear" w:color="auto" w:fill="E9F4F0" w:themeFill="accent1" w:themeFillTint="19"/>
    </w:tcPr>
    <w:tblStylePr w:type="firstRow">
      <w:rPr>
        <w:b/>
        <w:bCs/>
        <w:color w:val="FFFFFF" w:themeColor="background1"/>
      </w:rPr>
      <w:tblPr/>
      <w:tcPr>
        <w:tcBorders>
          <w:bottom w:val="single" w:sz="12" w:space="0" w:color="FFFFFF" w:themeColor="background1"/>
        </w:tcBorders>
        <w:shd w:val="clear" w:color="auto" w:fill="38A1DF" w:themeFill="accent2" w:themeFillShade="CC"/>
      </w:tcPr>
    </w:tblStylePr>
    <w:tblStylePr w:type="lastRow">
      <w:rPr>
        <w:b/>
        <w:bCs/>
        <w:color w:val="38A1D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3DA" w:themeFill="accent1" w:themeFillTint="3F"/>
      </w:tcPr>
    </w:tblStylePr>
    <w:tblStylePr w:type="band1Horz">
      <w:tblPr/>
      <w:tcPr>
        <w:shd w:val="clear" w:color="auto" w:fill="D3E8E1" w:themeFill="accent1" w:themeFillTint="33"/>
      </w:tcPr>
    </w:tblStylePr>
  </w:style>
  <w:style w:type="table" w:styleId="ColorfulList-Accent2">
    <w:name w:val="Colorful List Accent 2"/>
    <w:basedOn w:val="TableNormal"/>
    <w:uiPriority w:val="72"/>
    <w:semiHidden/>
    <w:rsid w:val="0058629F"/>
    <w:pPr>
      <w:spacing w:line="240" w:lineRule="auto"/>
    </w:pPr>
    <w:tblPr>
      <w:tblStyleRowBandSize w:val="1"/>
      <w:tblStyleColBandSize w:val="1"/>
    </w:tblPr>
    <w:tcPr>
      <w:shd w:val="clear" w:color="auto" w:fill="F1F8FC" w:themeFill="accent2" w:themeFillTint="19"/>
    </w:tcPr>
    <w:tblStylePr w:type="firstRow">
      <w:rPr>
        <w:b/>
        <w:bCs/>
        <w:color w:val="FFFFFF" w:themeColor="background1"/>
      </w:rPr>
      <w:tblPr/>
      <w:tcPr>
        <w:tcBorders>
          <w:bottom w:val="single" w:sz="12" w:space="0" w:color="FFFFFF" w:themeColor="background1"/>
        </w:tcBorders>
        <w:shd w:val="clear" w:color="auto" w:fill="38A1DF" w:themeFill="accent2" w:themeFillShade="CC"/>
      </w:tcPr>
    </w:tblStylePr>
    <w:tblStylePr w:type="lastRow">
      <w:rPr>
        <w:b/>
        <w:bCs/>
        <w:color w:val="38A1D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EF9" w:themeFill="accent2" w:themeFillTint="3F"/>
      </w:tcPr>
    </w:tblStylePr>
    <w:tblStylePr w:type="band1Horz">
      <w:tblPr/>
      <w:tcPr>
        <w:shd w:val="clear" w:color="auto" w:fill="E3F1FA" w:themeFill="accent2" w:themeFillTint="33"/>
      </w:tcPr>
    </w:tblStylePr>
  </w:style>
  <w:style w:type="table" w:styleId="ColorfulList-Accent3">
    <w:name w:val="Colorful List Accent 3"/>
    <w:basedOn w:val="TableNormal"/>
    <w:uiPriority w:val="72"/>
    <w:semiHidden/>
    <w:rsid w:val="0058629F"/>
    <w:pPr>
      <w:spacing w:line="240" w:lineRule="auto"/>
    </w:pPr>
    <w:tblPr>
      <w:tblStyleRowBandSize w:val="1"/>
      <w:tblStyleColBandSize w:val="1"/>
    </w:tblPr>
    <w:tcPr>
      <w:shd w:val="clear" w:color="auto" w:fill="F0F0F6" w:themeFill="accent3" w:themeFillTint="19"/>
    </w:tcPr>
    <w:tblStylePr w:type="firstRow">
      <w:rPr>
        <w:b/>
        <w:bCs/>
        <w:color w:val="FFFFFF" w:themeColor="background1"/>
      </w:rPr>
      <w:tblPr/>
      <w:tcPr>
        <w:tcBorders>
          <w:bottom w:val="single" w:sz="12" w:space="0" w:color="FFFFFF" w:themeColor="background1"/>
        </w:tcBorders>
        <w:shd w:val="clear" w:color="auto" w:fill="F0688D" w:themeFill="accent4" w:themeFillShade="CC"/>
      </w:tcPr>
    </w:tblStylePr>
    <w:tblStylePr w:type="lastRow">
      <w:rPr>
        <w:b/>
        <w:bCs/>
        <w:color w:val="F0688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9EA" w:themeFill="accent3" w:themeFillTint="3F"/>
      </w:tcPr>
    </w:tblStylePr>
    <w:tblStylePr w:type="band1Horz">
      <w:tblPr/>
      <w:tcPr>
        <w:shd w:val="clear" w:color="auto" w:fill="E2E1EE" w:themeFill="accent3" w:themeFillTint="33"/>
      </w:tcPr>
    </w:tblStylePr>
  </w:style>
  <w:style w:type="table" w:styleId="ColorfulList-Accent4">
    <w:name w:val="Colorful List Accent 4"/>
    <w:basedOn w:val="TableNormal"/>
    <w:uiPriority w:val="72"/>
    <w:semiHidden/>
    <w:rsid w:val="0058629F"/>
    <w:pPr>
      <w:spacing w:line="240" w:lineRule="auto"/>
    </w:pPr>
    <w:tblPr>
      <w:tblStyleRowBandSize w:val="1"/>
      <w:tblStyleColBandSize w:val="1"/>
    </w:tblPr>
    <w:tcPr>
      <w:shd w:val="clear" w:color="auto" w:fill="FEF7F9" w:themeFill="accent4" w:themeFillTint="19"/>
    </w:tcPr>
    <w:tblStylePr w:type="firstRow">
      <w:rPr>
        <w:b/>
        <w:bCs/>
        <w:color w:val="FFFFFF" w:themeColor="background1"/>
      </w:rPr>
      <w:tblPr/>
      <w:tcPr>
        <w:tcBorders>
          <w:bottom w:val="single" w:sz="12" w:space="0" w:color="FFFFFF" w:themeColor="background1"/>
        </w:tcBorders>
        <w:shd w:val="clear" w:color="auto" w:fill="554F8C" w:themeFill="accent3" w:themeFillShade="CC"/>
      </w:tcPr>
    </w:tblStylePr>
    <w:tblStylePr w:type="lastRow">
      <w:rPr>
        <w:b/>
        <w:bCs/>
        <w:color w:val="554F8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F1" w:themeFill="accent4" w:themeFillTint="3F"/>
      </w:tcPr>
    </w:tblStylePr>
    <w:tblStylePr w:type="band1Horz">
      <w:tblPr/>
      <w:tcPr>
        <w:shd w:val="clear" w:color="auto" w:fill="FDF0F3" w:themeFill="accent4" w:themeFillTint="33"/>
      </w:tcPr>
    </w:tblStylePr>
  </w:style>
  <w:style w:type="table" w:styleId="ColorfulList-Accent5">
    <w:name w:val="Colorful List Accent 5"/>
    <w:basedOn w:val="TableNormal"/>
    <w:uiPriority w:val="72"/>
    <w:semiHidden/>
    <w:rsid w:val="0058629F"/>
    <w:pPr>
      <w:spacing w:line="240" w:lineRule="auto"/>
    </w:pPr>
    <w:tblPr>
      <w:tblStyleRowBandSize w:val="1"/>
      <w:tblStyleColBandSize w:val="1"/>
    </w:tblPr>
    <w:tcPr>
      <w:shd w:val="clear" w:color="auto" w:fill="DCFCFD" w:themeFill="accent5" w:themeFillTint="19"/>
    </w:tcPr>
    <w:tblStylePr w:type="firstRow">
      <w:rPr>
        <w:b/>
        <w:bCs/>
        <w:color w:val="FFFFFF" w:themeColor="background1"/>
      </w:rPr>
      <w:tblPr/>
      <w:tcPr>
        <w:tcBorders>
          <w:bottom w:val="single" w:sz="12" w:space="0" w:color="FFFFFF" w:themeColor="background1"/>
        </w:tcBorders>
        <w:shd w:val="clear" w:color="auto" w:fill="F36C4C" w:themeFill="accent6" w:themeFillShade="CC"/>
      </w:tcPr>
    </w:tblStylePr>
    <w:tblStylePr w:type="lastRow">
      <w:rPr>
        <w:b/>
        <w:bCs/>
        <w:color w:val="F36C4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9FB" w:themeFill="accent5" w:themeFillTint="3F"/>
      </w:tcPr>
    </w:tblStylePr>
    <w:tblStylePr w:type="band1Horz">
      <w:tblPr/>
      <w:tcPr>
        <w:shd w:val="clear" w:color="auto" w:fill="B7FAFC" w:themeFill="accent5" w:themeFillTint="33"/>
      </w:tcPr>
    </w:tblStylePr>
  </w:style>
  <w:style w:type="table" w:styleId="ColorfulList-Accent6">
    <w:name w:val="Colorful List Accent 6"/>
    <w:basedOn w:val="TableNormal"/>
    <w:uiPriority w:val="72"/>
    <w:semiHidden/>
    <w:rsid w:val="0058629F"/>
    <w:pPr>
      <w:spacing w:line="240" w:lineRule="auto"/>
    </w:pPr>
    <w:tblPr>
      <w:tblStyleRowBandSize w:val="1"/>
      <w:tblStyleColBandSize w:val="1"/>
    </w:tblPr>
    <w:tcPr>
      <w:shd w:val="clear" w:color="auto" w:fill="FEF6F4" w:themeFill="accent6" w:themeFillTint="19"/>
    </w:tcPr>
    <w:tblStylePr w:type="firstRow">
      <w:rPr>
        <w:b/>
        <w:bCs/>
        <w:color w:val="FFFFFF" w:themeColor="background1"/>
      </w:rPr>
      <w:tblPr/>
      <w:tcPr>
        <w:tcBorders>
          <w:bottom w:val="single" w:sz="12" w:space="0" w:color="FFFFFF" w:themeColor="background1"/>
        </w:tcBorders>
        <w:shd w:val="clear" w:color="auto" w:fill="046A6E" w:themeFill="accent5" w:themeFillShade="CC"/>
      </w:tcPr>
    </w:tblStylePr>
    <w:tblStylePr w:type="lastRow">
      <w:rPr>
        <w:b/>
        <w:bCs/>
        <w:color w:val="046A6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9E5" w:themeFill="accent6" w:themeFillTint="3F"/>
      </w:tcPr>
    </w:tblStylePr>
    <w:tblStylePr w:type="band1Horz">
      <w:tblPr/>
      <w:tcPr>
        <w:shd w:val="clear" w:color="auto" w:fill="FDEDEA" w:themeFill="accent6" w:themeFillTint="33"/>
      </w:tcPr>
    </w:tblStylePr>
  </w:style>
  <w:style w:type="table" w:styleId="ColorfulShading">
    <w:name w:val="Colorful Shading"/>
    <w:basedOn w:val="TableNormal"/>
    <w:uiPriority w:val="71"/>
    <w:semiHidden/>
    <w:rsid w:val="0058629F"/>
    <w:pPr>
      <w:spacing w:line="240" w:lineRule="auto"/>
    </w:pPr>
    <w:tblPr>
      <w:tblStyleRowBandSize w:val="1"/>
      <w:tblStyleColBandSize w:val="1"/>
      <w:tblBorders>
        <w:top w:val="single" w:sz="24" w:space="0" w:color="75BEE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5BE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8629F"/>
    <w:pPr>
      <w:spacing w:line="240" w:lineRule="auto"/>
    </w:pPr>
    <w:tblPr>
      <w:tblStyleRowBandSize w:val="1"/>
      <w:tblStyleColBandSize w:val="1"/>
      <w:tblBorders>
        <w:top w:val="single" w:sz="24" w:space="0" w:color="75BEE9" w:themeColor="accent2"/>
        <w:left w:val="single" w:sz="4" w:space="0" w:color="3E7864" w:themeColor="accent1"/>
        <w:bottom w:val="single" w:sz="4" w:space="0" w:color="3E7864" w:themeColor="accent1"/>
        <w:right w:val="single" w:sz="4" w:space="0" w:color="3E7864" w:themeColor="accent1"/>
        <w:insideH w:val="single" w:sz="4" w:space="0" w:color="FFFFFF" w:themeColor="background1"/>
        <w:insideV w:val="single" w:sz="4" w:space="0" w:color="FFFFFF" w:themeColor="background1"/>
      </w:tblBorders>
    </w:tblPr>
    <w:tcPr>
      <w:shd w:val="clear" w:color="auto" w:fill="E9F4F0" w:themeFill="accent1" w:themeFillTint="19"/>
    </w:tcPr>
    <w:tblStylePr w:type="firstRow">
      <w:rPr>
        <w:b/>
        <w:bCs/>
      </w:rPr>
      <w:tblPr/>
      <w:tcPr>
        <w:tcBorders>
          <w:top w:val="nil"/>
          <w:left w:val="nil"/>
          <w:bottom w:val="single" w:sz="24" w:space="0" w:color="75BE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473B" w:themeFill="accent1" w:themeFillShade="99"/>
      </w:tcPr>
    </w:tblStylePr>
    <w:tblStylePr w:type="firstCol">
      <w:rPr>
        <w:color w:val="FFFFFF" w:themeColor="background1"/>
      </w:rPr>
      <w:tblPr/>
      <w:tcPr>
        <w:tcBorders>
          <w:top w:val="nil"/>
          <w:left w:val="nil"/>
          <w:bottom w:val="nil"/>
          <w:right w:val="nil"/>
          <w:insideH w:val="single" w:sz="4" w:space="0" w:color="25473B" w:themeColor="accent1" w:themeShade="99"/>
          <w:insideV w:val="nil"/>
        </w:tcBorders>
        <w:shd w:val="clear" w:color="auto" w:fill="25473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473B" w:themeFill="accent1" w:themeFillShade="99"/>
      </w:tcPr>
    </w:tblStylePr>
    <w:tblStylePr w:type="band1Vert">
      <w:tblPr/>
      <w:tcPr>
        <w:shd w:val="clear" w:color="auto" w:fill="A8D2C3" w:themeFill="accent1" w:themeFillTint="66"/>
      </w:tcPr>
    </w:tblStylePr>
    <w:tblStylePr w:type="band1Horz">
      <w:tblPr/>
      <w:tcPr>
        <w:shd w:val="clear" w:color="auto" w:fill="93C7B5"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8629F"/>
    <w:pPr>
      <w:spacing w:line="240" w:lineRule="auto"/>
    </w:pPr>
    <w:tblPr>
      <w:tblStyleRowBandSize w:val="1"/>
      <w:tblStyleColBandSize w:val="1"/>
      <w:tblBorders>
        <w:top w:val="single" w:sz="24" w:space="0" w:color="75BEE9" w:themeColor="accent2"/>
        <w:left w:val="single" w:sz="4" w:space="0" w:color="75BEE9" w:themeColor="accent2"/>
        <w:bottom w:val="single" w:sz="4" w:space="0" w:color="75BEE9" w:themeColor="accent2"/>
        <w:right w:val="single" w:sz="4" w:space="0" w:color="75BEE9" w:themeColor="accent2"/>
        <w:insideH w:val="single" w:sz="4" w:space="0" w:color="FFFFFF" w:themeColor="background1"/>
        <w:insideV w:val="single" w:sz="4" w:space="0" w:color="FFFFFF" w:themeColor="background1"/>
      </w:tblBorders>
    </w:tblPr>
    <w:tcPr>
      <w:shd w:val="clear" w:color="auto" w:fill="F1F8FC" w:themeFill="accent2" w:themeFillTint="19"/>
    </w:tcPr>
    <w:tblStylePr w:type="firstRow">
      <w:rPr>
        <w:b/>
        <w:bCs/>
      </w:rPr>
      <w:tblPr/>
      <w:tcPr>
        <w:tcBorders>
          <w:top w:val="nil"/>
          <w:left w:val="nil"/>
          <w:bottom w:val="single" w:sz="24" w:space="0" w:color="75BE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7CB5" w:themeFill="accent2" w:themeFillShade="99"/>
      </w:tcPr>
    </w:tblStylePr>
    <w:tblStylePr w:type="firstCol">
      <w:rPr>
        <w:color w:val="FFFFFF" w:themeColor="background1"/>
      </w:rPr>
      <w:tblPr/>
      <w:tcPr>
        <w:tcBorders>
          <w:top w:val="nil"/>
          <w:left w:val="nil"/>
          <w:bottom w:val="nil"/>
          <w:right w:val="nil"/>
          <w:insideH w:val="single" w:sz="4" w:space="0" w:color="1D7CB5" w:themeColor="accent2" w:themeShade="99"/>
          <w:insideV w:val="nil"/>
        </w:tcBorders>
        <w:shd w:val="clear" w:color="auto" w:fill="1D7CB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D7CB5" w:themeFill="accent2" w:themeFillShade="99"/>
      </w:tcPr>
    </w:tblStylePr>
    <w:tblStylePr w:type="band1Vert">
      <w:tblPr/>
      <w:tcPr>
        <w:shd w:val="clear" w:color="auto" w:fill="C7E4F6" w:themeFill="accent2" w:themeFillTint="66"/>
      </w:tcPr>
    </w:tblStylePr>
    <w:tblStylePr w:type="band1Horz">
      <w:tblPr/>
      <w:tcPr>
        <w:shd w:val="clear" w:color="auto" w:fill="BADEF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8629F"/>
    <w:pPr>
      <w:spacing w:line="240" w:lineRule="auto"/>
    </w:pPr>
    <w:tblPr>
      <w:tblStyleRowBandSize w:val="1"/>
      <w:tblStyleColBandSize w:val="1"/>
      <w:tblBorders>
        <w:top w:val="single" w:sz="24" w:space="0" w:color="F8B7C9" w:themeColor="accent4"/>
        <w:left w:val="single" w:sz="4" w:space="0" w:color="6F69AA" w:themeColor="accent3"/>
        <w:bottom w:val="single" w:sz="4" w:space="0" w:color="6F69AA" w:themeColor="accent3"/>
        <w:right w:val="single" w:sz="4" w:space="0" w:color="6F69AA" w:themeColor="accent3"/>
        <w:insideH w:val="single" w:sz="4" w:space="0" w:color="FFFFFF" w:themeColor="background1"/>
        <w:insideV w:val="single" w:sz="4" w:space="0" w:color="FFFFFF" w:themeColor="background1"/>
      </w:tblBorders>
    </w:tblPr>
    <w:tcPr>
      <w:shd w:val="clear" w:color="auto" w:fill="F0F0F6" w:themeFill="accent3" w:themeFillTint="19"/>
    </w:tcPr>
    <w:tblStylePr w:type="firstRow">
      <w:rPr>
        <w:b/>
        <w:bCs/>
      </w:rPr>
      <w:tblPr/>
      <w:tcPr>
        <w:tcBorders>
          <w:top w:val="nil"/>
          <w:left w:val="nil"/>
          <w:bottom w:val="single" w:sz="24" w:space="0" w:color="F8B7C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B69" w:themeFill="accent3" w:themeFillShade="99"/>
      </w:tcPr>
    </w:tblStylePr>
    <w:tblStylePr w:type="firstCol">
      <w:rPr>
        <w:color w:val="FFFFFF" w:themeColor="background1"/>
      </w:rPr>
      <w:tblPr/>
      <w:tcPr>
        <w:tcBorders>
          <w:top w:val="nil"/>
          <w:left w:val="nil"/>
          <w:bottom w:val="nil"/>
          <w:right w:val="nil"/>
          <w:insideH w:val="single" w:sz="4" w:space="0" w:color="3F3B69" w:themeColor="accent3" w:themeShade="99"/>
          <w:insideV w:val="nil"/>
        </w:tcBorders>
        <w:shd w:val="clear" w:color="auto" w:fill="3F3B6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F3B69" w:themeFill="accent3" w:themeFillShade="99"/>
      </w:tcPr>
    </w:tblStylePr>
    <w:tblStylePr w:type="band1Vert">
      <w:tblPr/>
      <w:tcPr>
        <w:shd w:val="clear" w:color="auto" w:fill="C5C3DD" w:themeFill="accent3" w:themeFillTint="66"/>
      </w:tcPr>
    </w:tblStylePr>
    <w:tblStylePr w:type="band1Horz">
      <w:tblPr/>
      <w:tcPr>
        <w:shd w:val="clear" w:color="auto" w:fill="B6B4D4" w:themeFill="accent3" w:themeFillTint="7F"/>
      </w:tcPr>
    </w:tblStylePr>
  </w:style>
  <w:style w:type="table" w:styleId="ColorfulShading-Accent4">
    <w:name w:val="Colorful Shading Accent 4"/>
    <w:basedOn w:val="TableNormal"/>
    <w:uiPriority w:val="71"/>
    <w:semiHidden/>
    <w:rsid w:val="0058629F"/>
    <w:pPr>
      <w:spacing w:line="240" w:lineRule="auto"/>
    </w:pPr>
    <w:tblPr>
      <w:tblStyleRowBandSize w:val="1"/>
      <w:tblStyleColBandSize w:val="1"/>
      <w:tblBorders>
        <w:top w:val="single" w:sz="24" w:space="0" w:color="6F69AA" w:themeColor="accent3"/>
        <w:left w:val="single" w:sz="4" w:space="0" w:color="F8B7C9" w:themeColor="accent4"/>
        <w:bottom w:val="single" w:sz="4" w:space="0" w:color="F8B7C9" w:themeColor="accent4"/>
        <w:right w:val="single" w:sz="4" w:space="0" w:color="F8B7C9" w:themeColor="accent4"/>
        <w:insideH w:val="single" w:sz="4" w:space="0" w:color="FFFFFF" w:themeColor="background1"/>
        <w:insideV w:val="single" w:sz="4" w:space="0" w:color="FFFFFF" w:themeColor="background1"/>
      </w:tblBorders>
    </w:tblPr>
    <w:tcPr>
      <w:shd w:val="clear" w:color="auto" w:fill="FEF7F9" w:themeFill="accent4" w:themeFillTint="19"/>
    </w:tcPr>
    <w:tblStylePr w:type="firstRow">
      <w:rPr>
        <w:b/>
        <w:bCs/>
      </w:rPr>
      <w:tblPr/>
      <w:tcPr>
        <w:tcBorders>
          <w:top w:val="nil"/>
          <w:left w:val="nil"/>
          <w:bottom w:val="single" w:sz="24" w:space="0" w:color="6F69A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81952" w:themeFill="accent4" w:themeFillShade="99"/>
      </w:tcPr>
    </w:tblStylePr>
    <w:tblStylePr w:type="firstCol">
      <w:rPr>
        <w:color w:val="FFFFFF" w:themeColor="background1"/>
      </w:rPr>
      <w:tblPr/>
      <w:tcPr>
        <w:tcBorders>
          <w:top w:val="nil"/>
          <w:left w:val="nil"/>
          <w:bottom w:val="nil"/>
          <w:right w:val="nil"/>
          <w:insideH w:val="single" w:sz="4" w:space="0" w:color="E81952" w:themeColor="accent4" w:themeShade="99"/>
          <w:insideV w:val="nil"/>
        </w:tcBorders>
        <w:shd w:val="clear" w:color="auto" w:fill="E8195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E81952" w:themeFill="accent4" w:themeFillShade="99"/>
      </w:tcPr>
    </w:tblStylePr>
    <w:tblStylePr w:type="band1Vert">
      <w:tblPr/>
      <w:tcPr>
        <w:shd w:val="clear" w:color="auto" w:fill="FCE2E9" w:themeFill="accent4" w:themeFillTint="66"/>
      </w:tcPr>
    </w:tblStylePr>
    <w:tblStylePr w:type="band1Horz">
      <w:tblPr/>
      <w:tcPr>
        <w:shd w:val="clear" w:color="auto" w:fill="FBDAE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8629F"/>
    <w:pPr>
      <w:spacing w:line="240" w:lineRule="auto"/>
    </w:pPr>
    <w:tblPr>
      <w:tblStyleRowBandSize w:val="1"/>
      <w:tblStyleColBandSize w:val="1"/>
      <w:tblBorders>
        <w:top w:val="single" w:sz="24" w:space="0" w:color="F8AA97" w:themeColor="accent6"/>
        <w:left w:val="single" w:sz="4" w:space="0" w:color="05868A" w:themeColor="accent5"/>
        <w:bottom w:val="single" w:sz="4" w:space="0" w:color="05868A" w:themeColor="accent5"/>
        <w:right w:val="single" w:sz="4" w:space="0" w:color="05868A" w:themeColor="accent5"/>
        <w:insideH w:val="single" w:sz="4" w:space="0" w:color="FFFFFF" w:themeColor="background1"/>
        <w:insideV w:val="single" w:sz="4" w:space="0" w:color="FFFFFF" w:themeColor="background1"/>
      </w:tblBorders>
    </w:tblPr>
    <w:tcPr>
      <w:shd w:val="clear" w:color="auto" w:fill="DCFCFD" w:themeFill="accent5" w:themeFillTint="19"/>
    </w:tcPr>
    <w:tblStylePr w:type="firstRow">
      <w:rPr>
        <w:b/>
        <w:bCs/>
      </w:rPr>
      <w:tblPr/>
      <w:tcPr>
        <w:tcBorders>
          <w:top w:val="nil"/>
          <w:left w:val="nil"/>
          <w:bottom w:val="single" w:sz="24" w:space="0" w:color="F8AA9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5052" w:themeFill="accent5" w:themeFillShade="99"/>
      </w:tcPr>
    </w:tblStylePr>
    <w:tblStylePr w:type="firstCol">
      <w:rPr>
        <w:color w:val="FFFFFF" w:themeColor="background1"/>
      </w:rPr>
      <w:tblPr/>
      <w:tcPr>
        <w:tcBorders>
          <w:top w:val="nil"/>
          <w:left w:val="nil"/>
          <w:bottom w:val="nil"/>
          <w:right w:val="nil"/>
          <w:insideH w:val="single" w:sz="4" w:space="0" w:color="035052" w:themeColor="accent5" w:themeShade="99"/>
          <w:insideV w:val="nil"/>
        </w:tcBorders>
        <w:shd w:val="clear" w:color="auto" w:fill="03505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35052" w:themeFill="accent5" w:themeFillShade="99"/>
      </w:tcPr>
    </w:tblStylePr>
    <w:tblStylePr w:type="band1Vert">
      <w:tblPr/>
      <w:tcPr>
        <w:shd w:val="clear" w:color="auto" w:fill="71F5FA" w:themeFill="accent5" w:themeFillTint="66"/>
      </w:tcPr>
    </w:tblStylePr>
    <w:tblStylePr w:type="band1Horz">
      <w:tblPr/>
      <w:tcPr>
        <w:shd w:val="clear" w:color="auto" w:fill="4EF3F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8629F"/>
    <w:pPr>
      <w:spacing w:line="240" w:lineRule="auto"/>
    </w:pPr>
    <w:tblPr>
      <w:tblStyleRowBandSize w:val="1"/>
      <w:tblStyleColBandSize w:val="1"/>
      <w:tblBorders>
        <w:top w:val="single" w:sz="24" w:space="0" w:color="05868A" w:themeColor="accent5"/>
        <w:left w:val="single" w:sz="4" w:space="0" w:color="F8AA97" w:themeColor="accent6"/>
        <w:bottom w:val="single" w:sz="4" w:space="0" w:color="F8AA97" w:themeColor="accent6"/>
        <w:right w:val="single" w:sz="4" w:space="0" w:color="F8AA97" w:themeColor="accent6"/>
        <w:insideH w:val="single" w:sz="4" w:space="0" w:color="FFFFFF" w:themeColor="background1"/>
        <w:insideV w:val="single" w:sz="4" w:space="0" w:color="FFFFFF" w:themeColor="background1"/>
      </w:tblBorders>
    </w:tblPr>
    <w:tcPr>
      <w:shd w:val="clear" w:color="auto" w:fill="FEF6F4" w:themeFill="accent6" w:themeFillTint="19"/>
    </w:tcPr>
    <w:tblStylePr w:type="firstRow">
      <w:rPr>
        <w:b/>
        <w:bCs/>
      </w:rPr>
      <w:tblPr/>
      <w:tcPr>
        <w:tcBorders>
          <w:top w:val="nil"/>
          <w:left w:val="nil"/>
          <w:bottom w:val="single" w:sz="24" w:space="0" w:color="05868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0370F" w:themeFill="accent6" w:themeFillShade="99"/>
      </w:tcPr>
    </w:tblStylePr>
    <w:tblStylePr w:type="firstCol">
      <w:rPr>
        <w:color w:val="FFFFFF" w:themeColor="background1"/>
      </w:rPr>
      <w:tblPr/>
      <w:tcPr>
        <w:tcBorders>
          <w:top w:val="nil"/>
          <w:left w:val="nil"/>
          <w:bottom w:val="nil"/>
          <w:right w:val="nil"/>
          <w:insideH w:val="single" w:sz="4" w:space="0" w:color="E0370F" w:themeColor="accent6" w:themeShade="99"/>
          <w:insideV w:val="nil"/>
        </w:tcBorders>
        <w:shd w:val="clear" w:color="auto" w:fill="E0370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E0370F" w:themeFill="accent6" w:themeFillShade="99"/>
      </w:tcPr>
    </w:tblStylePr>
    <w:tblStylePr w:type="band1Vert">
      <w:tblPr/>
      <w:tcPr>
        <w:shd w:val="clear" w:color="auto" w:fill="FCDCD5" w:themeFill="accent6" w:themeFillTint="66"/>
      </w:tcPr>
    </w:tblStylePr>
    <w:tblStylePr w:type="band1Horz">
      <w:tblPr/>
      <w:tcPr>
        <w:shd w:val="clear" w:color="auto" w:fill="FBD4C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58629F"/>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8629F"/>
    <w:pPr>
      <w:spacing w:line="240" w:lineRule="auto"/>
    </w:pPr>
    <w:rPr>
      <w:color w:val="FFFFFF" w:themeColor="background1"/>
    </w:rPr>
    <w:tblPr>
      <w:tblStyleRowBandSize w:val="1"/>
      <w:tblStyleColBandSize w:val="1"/>
    </w:tblPr>
    <w:tcPr>
      <w:shd w:val="clear" w:color="auto" w:fill="3E786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B3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594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594A" w:themeFill="accent1" w:themeFillShade="BF"/>
      </w:tcPr>
    </w:tblStylePr>
    <w:tblStylePr w:type="band1Vert">
      <w:tblPr/>
      <w:tcPr>
        <w:tcBorders>
          <w:top w:val="nil"/>
          <w:left w:val="nil"/>
          <w:bottom w:val="nil"/>
          <w:right w:val="nil"/>
          <w:insideH w:val="nil"/>
          <w:insideV w:val="nil"/>
        </w:tcBorders>
        <w:shd w:val="clear" w:color="auto" w:fill="2E594A" w:themeFill="accent1" w:themeFillShade="BF"/>
      </w:tcPr>
    </w:tblStylePr>
    <w:tblStylePr w:type="band1Horz">
      <w:tblPr/>
      <w:tcPr>
        <w:tcBorders>
          <w:top w:val="nil"/>
          <w:left w:val="nil"/>
          <w:bottom w:val="nil"/>
          <w:right w:val="nil"/>
          <w:insideH w:val="nil"/>
          <w:insideV w:val="nil"/>
        </w:tcBorders>
        <w:shd w:val="clear" w:color="auto" w:fill="2E594A" w:themeFill="accent1" w:themeFillShade="BF"/>
      </w:tcPr>
    </w:tblStylePr>
  </w:style>
  <w:style w:type="table" w:styleId="DarkList-Accent2">
    <w:name w:val="Dark List Accent 2"/>
    <w:basedOn w:val="TableNormal"/>
    <w:uiPriority w:val="70"/>
    <w:semiHidden/>
    <w:rsid w:val="0058629F"/>
    <w:pPr>
      <w:spacing w:line="240" w:lineRule="auto"/>
    </w:pPr>
    <w:rPr>
      <w:color w:val="FFFFFF" w:themeColor="background1"/>
    </w:rPr>
    <w:tblPr>
      <w:tblStyleRowBandSize w:val="1"/>
      <w:tblStyleColBandSize w:val="1"/>
    </w:tblPr>
    <w:tcPr>
      <w:shd w:val="clear" w:color="auto" w:fill="75BEE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8679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999D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999DD" w:themeFill="accent2" w:themeFillShade="BF"/>
      </w:tcPr>
    </w:tblStylePr>
    <w:tblStylePr w:type="band1Vert">
      <w:tblPr/>
      <w:tcPr>
        <w:tcBorders>
          <w:top w:val="nil"/>
          <w:left w:val="nil"/>
          <w:bottom w:val="nil"/>
          <w:right w:val="nil"/>
          <w:insideH w:val="nil"/>
          <w:insideV w:val="nil"/>
        </w:tcBorders>
        <w:shd w:val="clear" w:color="auto" w:fill="2999DD" w:themeFill="accent2" w:themeFillShade="BF"/>
      </w:tcPr>
    </w:tblStylePr>
    <w:tblStylePr w:type="band1Horz">
      <w:tblPr/>
      <w:tcPr>
        <w:tcBorders>
          <w:top w:val="nil"/>
          <w:left w:val="nil"/>
          <w:bottom w:val="nil"/>
          <w:right w:val="nil"/>
          <w:insideH w:val="nil"/>
          <w:insideV w:val="nil"/>
        </w:tcBorders>
        <w:shd w:val="clear" w:color="auto" w:fill="2999DD" w:themeFill="accent2" w:themeFillShade="BF"/>
      </w:tcPr>
    </w:tblStylePr>
  </w:style>
  <w:style w:type="table" w:styleId="DarkList-Accent3">
    <w:name w:val="Dark List Accent 3"/>
    <w:basedOn w:val="TableNormal"/>
    <w:uiPriority w:val="70"/>
    <w:semiHidden/>
    <w:rsid w:val="0058629F"/>
    <w:pPr>
      <w:spacing w:line="240" w:lineRule="auto"/>
    </w:pPr>
    <w:rPr>
      <w:color w:val="FFFFFF" w:themeColor="background1"/>
    </w:rPr>
    <w:tblPr>
      <w:tblStyleRowBandSize w:val="1"/>
      <w:tblStyleColBandSize w:val="1"/>
    </w:tblPr>
    <w:tcPr>
      <w:shd w:val="clear" w:color="auto" w:fill="6F69A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315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F4A8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F4A83" w:themeFill="accent3" w:themeFillShade="BF"/>
      </w:tcPr>
    </w:tblStylePr>
    <w:tblStylePr w:type="band1Vert">
      <w:tblPr/>
      <w:tcPr>
        <w:tcBorders>
          <w:top w:val="nil"/>
          <w:left w:val="nil"/>
          <w:bottom w:val="nil"/>
          <w:right w:val="nil"/>
          <w:insideH w:val="nil"/>
          <w:insideV w:val="nil"/>
        </w:tcBorders>
        <w:shd w:val="clear" w:color="auto" w:fill="4F4A83" w:themeFill="accent3" w:themeFillShade="BF"/>
      </w:tcPr>
    </w:tblStylePr>
    <w:tblStylePr w:type="band1Horz">
      <w:tblPr/>
      <w:tcPr>
        <w:tcBorders>
          <w:top w:val="nil"/>
          <w:left w:val="nil"/>
          <w:bottom w:val="nil"/>
          <w:right w:val="nil"/>
          <w:insideH w:val="nil"/>
          <w:insideV w:val="nil"/>
        </w:tcBorders>
        <w:shd w:val="clear" w:color="auto" w:fill="4F4A83" w:themeFill="accent3" w:themeFillShade="BF"/>
      </w:tcPr>
    </w:tblStylePr>
  </w:style>
  <w:style w:type="table" w:styleId="DarkList-Accent4">
    <w:name w:val="Dark List Accent 4"/>
    <w:basedOn w:val="TableNormal"/>
    <w:uiPriority w:val="70"/>
    <w:semiHidden/>
    <w:rsid w:val="0058629F"/>
    <w:pPr>
      <w:spacing w:line="240" w:lineRule="auto"/>
    </w:pPr>
    <w:rPr>
      <w:color w:val="FFFFFF" w:themeColor="background1"/>
    </w:rPr>
    <w:tblPr>
      <w:tblStyleRowBandSize w:val="1"/>
      <w:tblStyleColBandSize w:val="1"/>
    </w:tblPr>
    <w:tcPr>
      <w:shd w:val="clear" w:color="auto" w:fill="F8B7C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C3134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547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547E" w:themeFill="accent4" w:themeFillShade="BF"/>
      </w:tcPr>
    </w:tblStylePr>
    <w:tblStylePr w:type="band1Vert">
      <w:tblPr/>
      <w:tcPr>
        <w:tcBorders>
          <w:top w:val="nil"/>
          <w:left w:val="nil"/>
          <w:bottom w:val="nil"/>
          <w:right w:val="nil"/>
          <w:insideH w:val="nil"/>
          <w:insideV w:val="nil"/>
        </w:tcBorders>
        <w:shd w:val="clear" w:color="auto" w:fill="EE547E" w:themeFill="accent4" w:themeFillShade="BF"/>
      </w:tcPr>
    </w:tblStylePr>
    <w:tblStylePr w:type="band1Horz">
      <w:tblPr/>
      <w:tcPr>
        <w:tcBorders>
          <w:top w:val="nil"/>
          <w:left w:val="nil"/>
          <w:bottom w:val="nil"/>
          <w:right w:val="nil"/>
          <w:insideH w:val="nil"/>
          <w:insideV w:val="nil"/>
        </w:tcBorders>
        <w:shd w:val="clear" w:color="auto" w:fill="EE547E" w:themeFill="accent4" w:themeFillShade="BF"/>
      </w:tcPr>
    </w:tblStylePr>
  </w:style>
  <w:style w:type="table" w:styleId="DarkList-Accent5">
    <w:name w:val="Dark List Accent 5"/>
    <w:basedOn w:val="TableNormal"/>
    <w:uiPriority w:val="70"/>
    <w:semiHidden/>
    <w:rsid w:val="0058629F"/>
    <w:pPr>
      <w:spacing w:line="240" w:lineRule="auto"/>
    </w:pPr>
    <w:rPr>
      <w:color w:val="FFFFFF" w:themeColor="background1"/>
    </w:rPr>
    <w:tblPr>
      <w:tblStyleRowBandSize w:val="1"/>
      <w:tblStyleColBandSize w:val="1"/>
    </w:tblPr>
    <w:tcPr>
      <w:shd w:val="clear" w:color="auto" w:fill="05868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424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3646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36467" w:themeFill="accent5" w:themeFillShade="BF"/>
      </w:tcPr>
    </w:tblStylePr>
    <w:tblStylePr w:type="band1Vert">
      <w:tblPr/>
      <w:tcPr>
        <w:tcBorders>
          <w:top w:val="nil"/>
          <w:left w:val="nil"/>
          <w:bottom w:val="nil"/>
          <w:right w:val="nil"/>
          <w:insideH w:val="nil"/>
          <w:insideV w:val="nil"/>
        </w:tcBorders>
        <w:shd w:val="clear" w:color="auto" w:fill="036467" w:themeFill="accent5" w:themeFillShade="BF"/>
      </w:tcPr>
    </w:tblStylePr>
    <w:tblStylePr w:type="band1Horz">
      <w:tblPr/>
      <w:tcPr>
        <w:tcBorders>
          <w:top w:val="nil"/>
          <w:left w:val="nil"/>
          <w:bottom w:val="nil"/>
          <w:right w:val="nil"/>
          <w:insideH w:val="nil"/>
          <w:insideV w:val="nil"/>
        </w:tcBorders>
        <w:shd w:val="clear" w:color="auto" w:fill="036467" w:themeFill="accent5" w:themeFillShade="BF"/>
      </w:tcPr>
    </w:tblStylePr>
  </w:style>
  <w:style w:type="table" w:styleId="DarkList-Accent6">
    <w:name w:val="Dark List Accent 6"/>
    <w:basedOn w:val="TableNormal"/>
    <w:uiPriority w:val="70"/>
    <w:semiHidden/>
    <w:rsid w:val="0058629F"/>
    <w:pPr>
      <w:spacing w:line="240" w:lineRule="auto"/>
    </w:pPr>
    <w:rPr>
      <w:color w:val="FFFFFF" w:themeColor="background1"/>
    </w:rPr>
    <w:tblPr>
      <w:tblStyleRowBandSize w:val="1"/>
      <w:tblStyleColBandSize w:val="1"/>
    </w:tblPr>
    <w:tcPr>
      <w:shd w:val="clear" w:color="auto" w:fill="F8AA9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A2D0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15C3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15C38" w:themeFill="accent6" w:themeFillShade="BF"/>
      </w:tcPr>
    </w:tblStylePr>
    <w:tblStylePr w:type="band1Vert">
      <w:tblPr/>
      <w:tcPr>
        <w:tcBorders>
          <w:top w:val="nil"/>
          <w:left w:val="nil"/>
          <w:bottom w:val="nil"/>
          <w:right w:val="nil"/>
          <w:insideH w:val="nil"/>
          <w:insideV w:val="nil"/>
        </w:tcBorders>
        <w:shd w:val="clear" w:color="auto" w:fill="F15C38" w:themeFill="accent6" w:themeFillShade="BF"/>
      </w:tcPr>
    </w:tblStylePr>
    <w:tblStylePr w:type="band1Horz">
      <w:tblPr/>
      <w:tcPr>
        <w:tcBorders>
          <w:top w:val="nil"/>
          <w:left w:val="nil"/>
          <w:bottom w:val="nil"/>
          <w:right w:val="nil"/>
          <w:insideH w:val="nil"/>
          <w:insideV w:val="nil"/>
        </w:tcBorders>
        <w:shd w:val="clear" w:color="auto" w:fill="F15C38" w:themeFill="accent6" w:themeFillShade="BF"/>
      </w:tcPr>
    </w:tblStylePr>
  </w:style>
  <w:style w:type="table" w:styleId="GridTable1Light">
    <w:name w:val="Grid Table 1 Light"/>
    <w:basedOn w:val="TableNormal"/>
    <w:uiPriority w:val="46"/>
    <w:semiHidden/>
    <w:rsid w:val="0058629F"/>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pPr>
      <w:spacing w:line="240" w:lineRule="auto"/>
    </w:pPr>
    <w:tblPr>
      <w:tblStyleRowBandSize w:val="1"/>
      <w:tblStyleColBandSize w:val="1"/>
      <w:tblBorders>
        <w:top w:val="single" w:sz="4" w:space="0" w:color="A8D2C3" w:themeColor="accent1" w:themeTint="66"/>
        <w:left w:val="single" w:sz="4" w:space="0" w:color="A8D2C3" w:themeColor="accent1" w:themeTint="66"/>
        <w:bottom w:val="single" w:sz="4" w:space="0" w:color="A8D2C3" w:themeColor="accent1" w:themeTint="66"/>
        <w:right w:val="single" w:sz="4" w:space="0" w:color="A8D2C3" w:themeColor="accent1" w:themeTint="66"/>
        <w:insideH w:val="single" w:sz="4" w:space="0" w:color="A8D2C3" w:themeColor="accent1" w:themeTint="66"/>
        <w:insideV w:val="single" w:sz="4" w:space="0" w:color="A8D2C3" w:themeColor="accent1" w:themeTint="66"/>
      </w:tblBorders>
    </w:tblPr>
    <w:tblStylePr w:type="firstRow">
      <w:rPr>
        <w:b/>
        <w:bCs/>
      </w:rPr>
      <w:tblPr/>
      <w:tcPr>
        <w:tcBorders>
          <w:bottom w:val="single" w:sz="12" w:space="0" w:color="7DBCA6" w:themeColor="accent1" w:themeTint="99"/>
        </w:tcBorders>
      </w:tcPr>
    </w:tblStylePr>
    <w:tblStylePr w:type="lastRow">
      <w:rPr>
        <w:b/>
        <w:bCs/>
      </w:rPr>
      <w:tblPr/>
      <w:tcPr>
        <w:tcBorders>
          <w:top w:val="double" w:sz="2" w:space="0" w:color="7DBCA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pPr>
      <w:spacing w:line="240" w:lineRule="auto"/>
    </w:pPr>
    <w:tblPr>
      <w:tblStyleRowBandSize w:val="1"/>
      <w:tblStyleColBandSize w:val="1"/>
      <w:tblBorders>
        <w:top w:val="single" w:sz="4" w:space="0" w:color="C7E4F6" w:themeColor="accent2" w:themeTint="66"/>
        <w:left w:val="single" w:sz="4" w:space="0" w:color="C7E4F6" w:themeColor="accent2" w:themeTint="66"/>
        <w:bottom w:val="single" w:sz="4" w:space="0" w:color="C7E4F6" w:themeColor="accent2" w:themeTint="66"/>
        <w:right w:val="single" w:sz="4" w:space="0" w:color="C7E4F6" w:themeColor="accent2" w:themeTint="66"/>
        <w:insideH w:val="single" w:sz="4" w:space="0" w:color="C7E4F6" w:themeColor="accent2" w:themeTint="66"/>
        <w:insideV w:val="single" w:sz="4" w:space="0" w:color="C7E4F6" w:themeColor="accent2" w:themeTint="66"/>
      </w:tblBorders>
    </w:tblPr>
    <w:tblStylePr w:type="firstRow">
      <w:rPr>
        <w:b/>
        <w:bCs/>
      </w:rPr>
      <w:tblPr/>
      <w:tcPr>
        <w:tcBorders>
          <w:bottom w:val="single" w:sz="12" w:space="0" w:color="ACD7F1" w:themeColor="accent2" w:themeTint="99"/>
        </w:tcBorders>
      </w:tcPr>
    </w:tblStylePr>
    <w:tblStylePr w:type="lastRow">
      <w:rPr>
        <w:b/>
        <w:bCs/>
      </w:rPr>
      <w:tblPr/>
      <w:tcPr>
        <w:tcBorders>
          <w:top w:val="double" w:sz="2" w:space="0" w:color="ACD7F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pPr>
      <w:spacing w:line="240" w:lineRule="auto"/>
    </w:pPr>
    <w:tblPr>
      <w:tblStyleRowBandSize w:val="1"/>
      <w:tblStyleColBandSize w:val="1"/>
      <w:tblBorders>
        <w:top w:val="single" w:sz="4" w:space="0" w:color="C5C3DD" w:themeColor="accent3" w:themeTint="66"/>
        <w:left w:val="single" w:sz="4" w:space="0" w:color="C5C3DD" w:themeColor="accent3" w:themeTint="66"/>
        <w:bottom w:val="single" w:sz="4" w:space="0" w:color="C5C3DD" w:themeColor="accent3" w:themeTint="66"/>
        <w:right w:val="single" w:sz="4" w:space="0" w:color="C5C3DD" w:themeColor="accent3" w:themeTint="66"/>
        <w:insideH w:val="single" w:sz="4" w:space="0" w:color="C5C3DD" w:themeColor="accent3" w:themeTint="66"/>
        <w:insideV w:val="single" w:sz="4" w:space="0" w:color="C5C3DD" w:themeColor="accent3" w:themeTint="66"/>
      </w:tblBorders>
    </w:tblPr>
    <w:tblStylePr w:type="firstRow">
      <w:rPr>
        <w:b/>
        <w:bCs/>
      </w:rPr>
      <w:tblPr/>
      <w:tcPr>
        <w:tcBorders>
          <w:bottom w:val="single" w:sz="12" w:space="0" w:color="A8A5CC" w:themeColor="accent3" w:themeTint="99"/>
        </w:tcBorders>
      </w:tcPr>
    </w:tblStylePr>
    <w:tblStylePr w:type="lastRow">
      <w:rPr>
        <w:b/>
        <w:bCs/>
      </w:rPr>
      <w:tblPr/>
      <w:tcPr>
        <w:tcBorders>
          <w:top w:val="double" w:sz="2" w:space="0" w:color="A8A5C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pPr>
      <w:spacing w:line="240" w:lineRule="auto"/>
    </w:pPr>
    <w:tblPr>
      <w:tblStyleRowBandSize w:val="1"/>
      <w:tblStyleColBandSize w:val="1"/>
      <w:tblBorders>
        <w:top w:val="single" w:sz="4" w:space="0" w:color="FCE2E9" w:themeColor="accent4" w:themeTint="66"/>
        <w:left w:val="single" w:sz="4" w:space="0" w:color="FCE2E9" w:themeColor="accent4" w:themeTint="66"/>
        <w:bottom w:val="single" w:sz="4" w:space="0" w:color="FCE2E9" w:themeColor="accent4" w:themeTint="66"/>
        <w:right w:val="single" w:sz="4" w:space="0" w:color="FCE2E9" w:themeColor="accent4" w:themeTint="66"/>
        <w:insideH w:val="single" w:sz="4" w:space="0" w:color="FCE2E9" w:themeColor="accent4" w:themeTint="66"/>
        <w:insideV w:val="single" w:sz="4" w:space="0" w:color="FCE2E9" w:themeColor="accent4" w:themeTint="66"/>
      </w:tblBorders>
    </w:tblPr>
    <w:tblStylePr w:type="firstRow">
      <w:rPr>
        <w:b/>
        <w:bCs/>
      </w:rPr>
      <w:tblPr/>
      <w:tcPr>
        <w:tcBorders>
          <w:bottom w:val="single" w:sz="12" w:space="0" w:color="FAD3DE" w:themeColor="accent4" w:themeTint="99"/>
        </w:tcBorders>
      </w:tcPr>
    </w:tblStylePr>
    <w:tblStylePr w:type="lastRow">
      <w:rPr>
        <w:b/>
        <w:bCs/>
      </w:rPr>
      <w:tblPr/>
      <w:tcPr>
        <w:tcBorders>
          <w:top w:val="double" w:sz="2" w:space="0" w:color="FAD3D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pPr>
      <w:spacing w:line="240" w:lineRule="auto"/>
    </w:pPr>
    <w:tblPr>
      <w:tblStyleRowBandSize w:val="1"/>
      <w:tblStyleColBandSize w:val="1"/>
      <w:tblBorders>
        <w:top w:val="single" w:sz="4" w:space="0" w:color="71F5FA" w:themeColor="accent5" w:themeTint="66"/>
        <w:left w:val="single" w:sz="4" w:space="0" w:color="71F5FA" w:themeColor="accent5" w:themeTint="66"/>
        <w:bottom w:val="single" w:sz="4" w:space="0" w:color="71F5FA" w:themeColor="accent5" w:themeTint="66"/>
        <w:right w:val="single" w:sz="4" w:space="0" w:color="71F5FA" w:themeColor="accent5" w:themeTint="66"/>
        <w:insideH w:val="single" w:sz="4" w:space="0" w:color="71F5FA" w:themeColor="accent5" w:themeTint="66"/>
        <w:insideV w:val="single" w:sz="4" w:space="0" w:color="71F5FA" w:themeColor="accent5" w:themeTint="66"/>
      </w:tblBorders>
    </w:tblPr>
    <w:tblStylePr w:type="firstRow">
      <w:rPr>
        <w:b/>
        <w:bCs/>
      </w:rPr>
      <w:tblPr/>
      <w:tcPr>
        <w:tcBorders>
          <w:bottom w:val="single" w:sz="12" w:space="0" w:color="2AF0F7" w:themeColor="accent5" w:themeTint="99"/>
        </w:tcBorders>
      </w:tcPr>
    </w:tblStylePr>
    <w:tblStylePr w:type="lastRow">
      <w:rPr>
        <w:b/>
        <w:bCs/>
      </w:rPr>
      <w:tblPr/>
      <w:tcPr>
        <w:tcBorders>
          <w:top w:val="double" w:sz="2" w:space="0" w:color="2AF0F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8629F"/>
    <w:pPr>
      <w:spacing w:line="240" w:lineRule="auto"/>
    </w:pPr>
    <w:tblPr>
      <w:tblStyleRowBandSize w:val="1"/>
      <w:tblStyleColBandSize w:val="1"/>
      <w:tblBorders>
        <w:top w:val="single" w:sz="4" w:space="0" w:color="FCDCD5" w:themeColor="accent6" w:themeTint="66"/>
        <w:left w:val="single" w:sz="4" w:space="0" w:color="FCDCD5" w:themeColor="accent6" w:themeTint="66"/>
        <w:bottom w:val="single" w:sz="4" w:space="0" w:color="FCDCD5" w:themeColor="accent6" w:themeTint="66"/>
        <w:right w:val="single" w:sz="4" w:space="0" w:color="FCDCD5" w:themeColor="accent6" w:themeTint="66"/>
        <w:insideH w:val="single" w:sz="4" w:space="0" w:color="FCDCD5" w:themeColor="accent6" w:themeTint="66"/>
        <w:insideV w:val="single" w:sz="4" w:space="0" w:color="FCDCD5" w:themeColor="accent6" w:themeTint="66"/>
      </w:tblBorders>
    </w:tblPr>
    <w:tblStylePr w:type="firstRow">
      <w:rPr>
        <w:b/>
        <w:bCs/>
      </w:rPr>
      <w:tblPr/>
      <w:tcPr>
        <w:tcBorders>
          <w:bottom w:val="single" w:sz="12" w:space="0" w:color="FACBC0" w:themeColor="accent6" w:themeTint="99"/>
        </w:tcBorders>
      </w:tcPr>
    </w:tblStylePr>
    <w:tblStylePr w:type="lastRow">
      <w:rPr>
        <w:b/>
        <w:bCs/>
      </w:rPr>
      <w:tblPr/>
      <w:tcPr>
        <w:tcBorders>
          <w:top w:val="double" w:sz="2" w:space="0" w:color="FACBC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58629F"/>
    <w:pPr>
      <w:spacing w:line="240" w:lineRule="auto"/>
    </w:pPr>
    <w:tblPr>
      <w:tblStyleRowBandSize w:val="1"/>
      <w:tblStyleColBandSize w:val="1"/>
      <w:tblBorders>
        <w:top w:val="single" w:sz="2" w:space="0" w:color="7DBCA6" w:themeColor="accent1" w:themeTint="99"/>
        <w:bottom w:val="single" w:sz="2" w:space="0" w:color="7DBCA6" w:themeColor="accent1" w:themeTint="99"/>
        <w:insideH w:val="single" w:sz="2" w:space="0" w:color="7DBCA6" w:themeColor="accent1" w:themeTint="99"/>
        <w:insideV w:val="single" w:sz="2" w:space="0" w:color="7DBCA6" w:themeColor="accent1" w:themeTint="99"/>
      </w:tblBorders>
    </w:tblPr>
    <w:tblStylePr w:type="firstRow">
      <w:rPr>
        <w:b/>
        <w:bCs/>
      </w:rPr>
      <w:tblPr/>
      <w:tcPr>
        <w:tcBorders>
          <w:top w:val="nil"/>
          <w:bottom w:val="single" w:sz="12" w:space="0" w:color="7DBCA6" w:themeColor="accent1" w:themeTint="99"/>
          <w:insideH w:val="nil"/>
          <w:insideV w:val="nil"/>
        </w:tcBorders>
        <w:shd w:val="clear" w:color="auto" w:fill="FFFFFF" w:themeFill="background1"/>
      </w:tcPr>
    </w:tblStylePr>
    <w:tblStylePr w:type="lastRow">
      <w:rPr>
        <w:b/>
        <w:bCs/>
      </w:rPr>
      <w:tblPr/>
      <w:tcPr>
        <w:tcBorders>
          <w:top w:val="double" w:sz="2" w:space="0" w:color="7DBCA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GridTable2-Accent2">
    <w:name w:val="Grid Table 2 Accent 2"/>
    <w:basedOn w:val="TableNormal"/>
    <w:uiPriority w:val="47"/>
    <w:semiHidden/>
    <w:rsid w:val="0058629F"/>
    <w:pPr>
      <w:spacing w:line="240" w:lineRule="auto"/>
    </w:pPr>
    <w:tblPr>
      <w:tblStyleRowBandSize w:val="1"/>
      <w:tblStyleColBandSize w:val="1"/>
      <w:tblBorders>
        <w:top w:val="single" w:sz="2" w:space="0" w:color="ACD7F1" w:themeColor="accent2" w:themeTint="99"/>
        <w:bottom w:val="single" w:sz="2" w:space="0" w:color="ACD7F1" w:themeColor="accent2" w:themeTint="99"/>
        <w:insideH w:val="single" w:sz="2" w:space="0" w:color="ACD7F1" w:themeColor="accent2" w:themeTint="99"/>
        <w:insideV w:val="single" w:sz="2" w:space="0" w:color="ACD7F1" w:themeColor="accent2" w:themeTint="99"/>
      </w:tblBorders>
    </w:tblPr>
    <w:tblStylePr w:type="firstRow">
      <w:rPr>
        <w:b/>
        <w:bCs/>
      </w:rPr>
      <w:tblPr/>
      <w:tcPr>
        <w:tcBorders>
          <w:top w:val="nil"/>
          <w:bottom w:val="single" w:sz="12" w:space="0" w:color="ACD7F1" w:themeColor="accent2" w:themeTint="99"/>
          <w:insideH w:val="nil"/>
          <w:insideV w:val="nil"/>
        </w:tcBorders>
        <w:shd w:val="clear" w:color="auto" w:fill="FFFFFF" w:themeFill="background1"/>
      </w:tcPr>
    </w:tblStylePr>
    <w:tblStylePr w:type="lastRow">
      <w:rPr>
        <w:b/>
        <w:bCs/>
      </w:rPr>
      <w:tblPr/>
      <w:tcPr>
        <w:tcBorders>
          <w:top w:val="double" w:sz="2" w:space="0" w:color="ACD7F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GridTable2-Accent3">
    <w:name w:val="Grid Table 2 Accent 3"/>
    <w:basedOn w:val="TableNormal"/>
    <w:uiPriority w:val="47"/>
    <w:semiHidden/>
    <w:rsid w:val="0058629F"/>
    <w:pPr>
      <w:spacing w:line="240" w:lineRule="auto"/>
    </w:pPr>
    <w:tblPr>
      <w:tblStyleRowBandSize w:val="1"/>
      <w:tblStyleColBandSize w:val="1"/>
      <w:tblBorders>
        <w:top w:val="single" w:sz="2" w:space="0" w:color="A8A5CC" w:themeColor="accent3" w:themeTint="99"/>
        <w:bottom w:val="single" w:sz="2" w:space="0" w:color="A8A5CC" w:themeColor="accent3" w:themeTint="99"/>
        <w:insideH w:val="single" w:sz="2" w:space="0" w:color="A8A5CC" w:themeColor="accent3" w:themeTint="99"/>
        <w:insideV w:val="single" w:sz="2" w:space="0" w:color="A8A5CC" w:themeColor="accent3" w:themeTint="99"/>
      </w:tblBorders>
    </w:tblPr>
    <w:tblStylePr w:type="firstRow">
      <w:rPr>
        <w:b/>
        <w:bCs/>
      </w:rPr>
      <w:tblPr/>
      <w:tcPr>
        <w:tcBorders>
          <w:top w:val="nil"/>
          <w:bottom w:val="single" w:sz="12" w:space="0" w:color="A8A5CC" w:themeColor="accent3" w:themeTint="99"/>
          <w:insideH w:val="nil"/>
          <w:insideV w:val="nil"/>
        </w:tcBorders>
        <w:shd w:val="clear" w:color="auto" w:fill="FFFFFF" w:themeFill="background1"/>
      </w:tcPr>
    </w:tblStylePr>
    <w:tblStylePr w:type="lastRow">
      <w:rPr>
        <w:b/>
        <w:bCs/>
      </w:rPr>
      <w:tblPr/>
      <w:tcPr>
        <w:tcBorders>
          <w:top w:val="double" w:sz="2" w:space="0" w:color="A8A5C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GridTable2-Accent4">
    <w:name w:val="Grid Table 2 Accent 4"/>
    <w:basedOn w:val="TableNormal"/>
    <w:uiPriority w:val="47"/>
    <w:semiHidden/>
    <w:rsid w:val="0058629F"/>
    <w:pPr>
      <w:spacing w:line="240" w:lineRule="auto"/>
    </w:pPr>
    <w:tblPr>
      <w:tblStyleRowBandSize w:val="1"/>
      <w:tblStyleColBandSize w:val="1"/>
      <w:tblBorders>
        <w:top w:val="single" w:sz="2" w:space="0" w:color="FAD3DE" w:themeColor="accent4" w:themeTint="99"/>
        <w:bottom w:val="single" w:sz="2" w:space="0" w:color="FAD3DE" w:themeColor="accent4" w:themeTint="99"/>
        <w:insideH w:val="single" w:sz="2" w:space="0" w:color="FAD3DE" w:themeColor="accent4" w:themeTint="99"/>
        <w:insideV w:val="single" w:sz="2" w:space="0" w:color="FAD3DE" w:themeColor="accent4" w:themeTint="99"/>
      </w:tblBorders>
    </w:tblPr>
    <w:tblStylePr w:type="firstRow">
      <w:rPr>
        <w:b/>
        <w:bCs/>
      </w:rPr>
      <w:tblPr/>
      <w:tcPr>
        <w:tcBorders>
          <w:top w:val="nil"/>
          <w:bottom w:val="single" w:sz="12" w:space="0" w:color="FAD3DE" w:themeColor="accent4" w:themeTint="99"/>
          <w:insideH w:val="nil"/>
          <w:insideV w:val="nil"/>
        </w:tcBorders>
        <w:shd w:val="clear" w:color="auto" w:fill="FFFFFF" w:themeFill="background1"/>
      </w:tcPr>
    </w:tblStylePr>
    <w:tblStylePr w:type="lastRow">
      <w:rPr>
        <w:b/>
        <w:bCs/>
      </w:rPr>
      <w:tblPr/>
      <w:tcPr>
        <w:tcBorders>
          <w:top w:val="double" w:sz="2" w:space="0" w:color="FAD3D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GridTable2-Accent5">
    <w:name w:val="Grid Table 2 Accent 5"/>
    <w:basedOn w:val="TableNormal"/>
    <w:uiPriority w:val="47"/>
    <w:semiHidden/>
    <w:rsid w:val="0058629F"/>
    <w:pPr>
      <w:spacing w:line="240" w:lineRule="auto"/>
    </w:pPr>
    <w:tblPr>
      <w:tblStyleRowBandSize w:val="1"/>
      <w:tblStyleColBandSize w:val="1"/>
      <w:tblBorders>
        <w:top w:val="single" w:sz="2" w:space="0" w:color="2AF0F7" w:themeColor="accent5" w:themeTint="99"/>
        <w:bottom w:val="single" w:sz="2" w:space="0" w:color="2AF0F7" w:themeColor="accent5" w:themeTint="99"/>
        <w:insideH w:val="single" w:sz="2" w:space="0" w:color="2AF0F7" w:themeColor="accent5" w:themeTint="99"/>
        <w:insideV w:val="single" w:sz="2" w:space="0" w:color="2AF0F7" w:themeColor="accent5" w:themeTint="99"/>
      </w:tblBorders>
    </w:tblPr>
    <w:tblStylePr w:type="firstRow">
      <w:rPr>
        <w:b/>
        <w:bCs/>
      </w:rPr>
      <w:tblPr/>
      <w:tcPr>
        <w:tcBorders>
          <w:top w:val="nil"/>
          <w:bottom w:val="single" w:sz="12" w:space="0" w:color="2AF0F7" w:themeColor="accent5" w:themeTint="99"/>
          <w:insideH w:val="nil"/>
          <w:insideV w:val="nil"/>
        </w:tcBorders>
        <w:shd w:val="clear" w:color="auto" w:fill="FFFFFF" w:themeFill="background1"/>
      </w:tcPr>
    </w:tblStylePr>
    <w:tblStylePr w:type="lastRow">
      <w:rPr>
        <w:b/>
        <w:bCs/>
      </w:rPr>
      <w:tblPr/>
      <w:tcPr>
        <w:tcBorders>
          <w:top w:val="double" w:sz="2" w:space="0" w:color="2AF0F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GridTable2-Accent6">
    <w:name w:val="Grid Table 2 Accent 6"/>
    <w:basedOn w:val="TableNormal"/>
    <w:uiPriority w:val="47"/>
    <w:semiHidden/>
    <w:rsid w:val="0058629F"/>
    <w:pPr>
      <w:spacing w:line="240" w:lineRule="auto"/>
    </w:pPr>
    <w:tblPr>
      <w:tblStyleRowBandSize w:val="1"/>
      <w:tblStyleColBandSize w:val="1"/>
      <w:tblBorders>
        <w:top w:val="single" w:sz="2" w:space="0" w:color="FACBC0" w:themeColor="accent6" w:themeTint="99"/>
        <w:bottom w:val="single" w:sz="2" w:space="0" w:color="FACBC0" w:themeColor="accent6" w:themeTint="99"/>
        <w:insideH w:val="single" w:sz="2" w:space="0" w:color="FACBC0" w:themeColor="accent6" w:themeTint="99"/>
        <w:insideV w:val="single" w:sz="2" w:space="0" w:color="FACBC0" w:themeColor="accent6" w:themeTint="99"/>
      </w:tblBorders>
    </w:tblPr>
    <w:tblStylePr w:type="firstRow">
      <w:rPr>
        <w:b/>
        <w:bCs/>
      </w:rPr>
      <w:tblPr/>
      <w:tcPr>
        <w:tcBorders>
          <w:top w:val="nil"/>
          <w:bottom w:val="single" w:sz="12" w:space="0" w:color="FACBC0" w:themeColor="accent6" w:themeTint="99"/>
          <w:insideH w:val="nil"/>
          <w:insideV w:val="nil"/>
        </w:tcBorders>
        <w:shd w:val="clear" w:color="auto" w:fill="FFFFFF" w:themeFill="background1"/>
      </w:tcPr>
    </w:tblStylePr>
    <w:tblStylePr w:type="lastRow">
      <w:rPr>
        <w:b/>
        <w:bCs/>
      </w:rPr>
      <w:tblPr/>
      <w:tcPr>
        <w:tcBorders>
          <w:top w:val="double" w:sz="2" w:space="0" w:color="FACBC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GridTable3">
    <w:name w:val="Grid Table 3"/>
    <w:basedOn w:val="TableNormal"/>
    <w:uiPriority w:val="48"/>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58629F"/>
    <w:pPr>
      <w:spacing w:line="240" w:lineRule="auto"/>
    </w:p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insideV w:val="single" w:sz="4" w:space="0" w:color="7DBCA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8E1" w:themeFill="accent1" w:themeFillTint="33"/>
      </w:tcPr>
    </w:tblStylePr>
    <w:tblStylePr w:type="band1Horz">
      <w:tblPr/>
      <w:tcPr>
        <w:shd w:val="clear" w:color="auto" w:fill="D3E8E1" w:themeFill="accent1" w:themeFillTint="33"/>
      </w:tcPr>
    </w:tblStylePr>
    <w:tblStylePr w:type="neCell">
      <w:tblPr/>
      <w:tcPr>
        <w:tcBorders>
          <w:bottom w:val="single" w:sz="4" w:space="0" w:color="7DBCA6" w:themeColor="accent1" w:themeTint="99"/>
        </w:tcBorders>
      </w:tcPr>
    </w:tblStylePr>
    <w:tblStylePr w:type="nwCell">
      <w:tblPr/>
      <w:tcPr>
        <w:tcBorders>
          <w:bottom w:val="single" w:sz="4" w:space="0" w:color="7DBCA6" w:themeColor="accent1" w:themeTint="99"/>
        </w:tcBorders>
      </w:tcPr>
    </w:tblStylePr>
    <w:tblStylePr w:type="seCell">
      <w:tblPr/>
      <w:tcPr>
        <w:tcBorders>
          <w:top w:val="single" w:sz="4" w:space="0" w:color="7DBCA6" w:themeColor="accent1" w:themeTint="99"/>
        </w:tcBorders>
      </w:tcPr>
    </w:tblStylePr>
    <w:tblStylePr w:type="swCell">
      <w:tblPr/>
      <w:tcPr>
        <w:tcBorders>
          <w:top w:val="single" w:sz="4" w:space="0" w:color="7DBCA6" w:themeColor="accent1" w:themeTint="99"/>
        </w:tcBorders>
      </w:tcPr>
    </w:tblStylePr>
  </w:style>
  <w:style w:type="table" w:styleId="GridTable3-Accent2">
    <w:name w:val="Grid Table 3 Accent 2"/>
    <w:basedOn w:val="TableNormal"/>
    <w:uiPriority w:val="48"/>
    <w:semiHidden/>
    <w:rsid w:val="0058629F"/>
    <w:pPr>
      <w:spacing w:line="240" w:lineRule="auto"/>
    </w:p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insideV w:val="single" w:sz="4" w:space="0" w:color="ACD7F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FA" w:themeFill="accent2" w:themeFillTint="33"/>
      </w:tcPr>
    </w:tblStylePr>
    <w:tblStylePr w:type="band1Horz">
      <w:tblPr/>
      <w:tcPr>
        <w:shd w:val="clear" w:color="auto" w:fill="E3F1FA" w:themeFill="accent2" w:themeFillTint="33"/>
      </w:tcPr>
    </w:tblStylePr>
    <w:tblStylePr w:type="neCell">
      <w:tblPr/>
      <w:tcPr>
        <w:tcBorders>
          <w:bottom w:val="single" w:sz="4" w:space="0" w:color="ACD7F1" w:themeColor="accent2" w:themeTint="99"/>
        </w:tcBorders>
      </w:tcPr>
    </w:tblStylePr>
    <w:tblStylePr w:type="nwCell">
      <w:tblPr/>
      <w:tcPr>
        <w:tcBorders>
          <w:bottom w:val="single" w:sz="4" w:space="0" w:color="ACD7F1" w:themeColor="accent2" w:themeTint="99"/>
        </w:tcBorders>
      </w:tcPr>
    </w:tblStylePr>
    <w:tblStylePr w:type="seCell">
      <w:tblPr/>
      <w:tcPr>
        <w:tcBorders>
          <w:top w:val="single" w:sz="4" w:space="0" w:color="ACD7F1" w:themeColor="accent2" w:themeTint="99"/>
        </w:tcBorders>
      </w:tcPr>
    </w:tblStylePr>
    <w:tblStylePr w:type="swCell">
      <w:tblPr/>
      <w:tcPr>
        <w:tcBorders>
          <w:top w:val="single" w:sz="4" w:space="0" w:color="ACD7F1" w:themeColor="accent2" w:themeTint="99"/>
        </w:tcBorders>
      </w:tcPr>
    </w:tblStylePr>
  </w:style>
  <w:style w:type="table" w:styleId="GridTable3-Accent3">
    <w:name w:val="Grid Table 3 Accent 3"/>
    <w:basedOn w:val="TableNormal"/>
    <w:uiPriority w:val="48"/>
    <w:semiHidden/>
    <w:rsid w:val="0058629F"/>
    <w:pPr>
      <w:spacing w:line="240" w:lineRule="auto"/>
    </w:p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insideV w:val="single" w:sz="4" w:space="0" w:color="A8A5C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1EE" w:themeFill="accent3" w:themeFillTint="33"/>
      </w:tcPr>
    </w:tblStylePr>
    <w:tblStylePr w:type="band1Horz">
      <w:tblPr/>
      <w:tcPr>
        <w:shd w:val="clear" w:color="auto" w:fill="E2E1EE" w:themeFill="accent3" w:themeFillTint="33"/>
      </w:tcPr>
    </w:tblStylePr>
    <w:tblStylePr w:type="neCell">
      <w:tblPr/>
      <w:tcPr>
        <w:tcBorders>
          <w:bottom w:val="single" w:sz="4" w:space="0" w:color="A8A5CC" w:themeColor="accent3" w:themeTint="99"/>
        </w:tcBorders>
      </w:tcPr>
    </w:tblStylePr>
    <w:tblStylePr w:type="nwCell">
      <w:tblPr/>
      <w:tcPr>
        <w:tcBorders>
          <w:bottom w:val="single" w:sz="4" w:space="0" w:color="A8A5CC" w:themeColor="accent3" w:themeTint="99"/>
        </w:tcBorders>
      </w:tcPr>
    </w:tblStylePr>
    <w:tblStylePr w:type="seCell">
      <w:tblPr/>
      <w:tcPr>
        <w:tcBorders>
          <w:top w:val="single" w:sz="4" w:space="0" w:color="A8A5CC" w:themeColor="accent3" w:themeTint="99"/>
        </w:tcBorders>
      </w:tcPr>
    </w:tblStylePr>
    <w:tblStylePr w:type="swCell">
      <w:tblPr/>
      <w:tcPr>
        <w:tcBorders>
          <w:top w:val="single" w:sz="4" w:space="0" w:color="A8A5CC" w:themeColor="accent3" w:themeTint="99"/>
        </w:tcBorders>
      </w:tcPr>
    </w:tblStylePr>
  </w:style>
  <w:style w:type="table" w:styleId="GridTable3-Accent4">
    <w:name w:val="Grid Table 3 Accent 4"/>
    <w:basedOn w:val="TableNormal"/>
    <w:uiPriority w:val="48"/>
    <w:semiHidden/>
    <w:rsid w:val="0058629F"/>
    <w:pPr>
      <w:spacing w:line="240" w:lineRule="auto"/>
    </w:p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insideV w:val="single" w:sz="4" w:space="0" w:color="FAD3D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0F3" w:themeFill="accent4" w:themeFillTint="33"/>
      </w:tcPr>
    </w:tblStylePr>
    <w:tblStylePr w:type="band1Horz">
      <w:tblPr/>
      <w:tcPr>
        <w:shd w:val="clear" w:color="auto" w:fill="FDF0F3" w:themeFill="accent4" w:themeFillTint="33"/>
      </w:tcPr>
    </w:tblStylePr>
    <w:tblStylePr w:type="neCell">
      <w:tblPr/>
      <w:tcPr>
        <w:tcBorders>
          <w:bottom w:val="single" w:sz="4" w:space="0" w:color="FAD3DE" w:themeColor="accent4" w:themeTint="99"/>
        </w:tcBorders>
      </w:tcPr>
    </w:tblStylePr>
    <w:tblStylePr w:type="nwCell">
      <w:tblPr/>
      <w:tcPr>
        <w:tcBorders>
          <w:bottom w:val="single" w:sz="4" w:space="0" w:color="FAD3DE" w:themeColor="accent4" w:themeTint="99"/>
        </w:tcBorders>
      </w:tcPr>
    </w:tblStylePr>
    <w:tblStylePr w:type="seCell">
      <w:tblPr/>
      <w:tcPr>
        <w:tcBorders>
          <w:top w:val="single" w:sz="4" w:space="0" w:color="FAD3DE" w:themeColor="accent4" w:themeTint="99"/>
        </w:tcBorders>
      </w:tcPr>
    </w:tblStylePr>
    <w:tblStylePr w:type="swCell">
      <w:tblPr/>
      <w:tcPr>
        <w:tcBorders>
          <w:top w:val="single" w:sz="4" w:space="0" w:color="FAD3DE" w:themeColor="accent4" w:themeTint="99"/>
        </w:tcBorders>
      </w:tcPr>
    </w:tblStylePr>
  </w:style>
  <w:style w:type="table" w:styleId="GridTable3-Accent5">
    <w:name w:val="Grid Table 3 Accent 5"/>
    <w:basedOn w:val="TableNormal"/>
    <w:uiPriority w:val="48"/>
    <w:semiHidden/>
    <w:rsid w:val="0058629F"/>
    <w:pPr>
      <w:spacing w:line="240" w:lineRule="auto"/>
    </w:p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insideV w:val="single" w:sz="4" w:space="0" w:color="2AF0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AFC" w:themeFill="accent5" w:themeFillTint="33"/>
      </w:tcPr>
    </w:tblStylePr>
    <w:tblStylePr w:type="band1Horz">
      <w:tblPr/>
      <w:tcPr>
        <w:shd w:val="clear" w:color="auto" w:fill="B7FAFC" w:themeFill="accent5" w:themeFillTint="33"/>
      </w:tcPr>
    </w:tblStylePr>
    <w:tblStylePr w:type="neCell">
      <w:tblPr/>
      <w:tcPr>
        <w:tcBorders>
          <w:bottom w:val="single" w:sz="4" w:space="0" w:color="2AF0F7" w:themeColor="accent5" w:themeTint="99"/>
        </w:tcBorders>
      </w:tcPr>
    </w:tblStylePr>
    <w:tblStylePr w:type="nwCell">
      <w:tblPr/>
      <w:tcPr>
        <w:tcBorders>
          <w:bottom w:val="single" w:sz="4" w:space="0" w:color="2AF0F7" w:themeColor="accent5" w:themeTint="99"/>
        </w:tcBorders>
      </w:tcPr>
    </w:tblStylePr>
    <w:tblStylePr w:type="seCell">
      <w:tblPr/>
      <w:tcPr>
        <w:tcBorders>
          <w:top w:val="single" w:sz="4" w:space="0" w:color="2AF0F7" w:themeColor="accent5" w:themeTint="99"/>
        </w:tcBorders>
      </w:tcPr>
    </w:tblStylePr>
    <w:tblStylePr w:type="swCell">
      <w:tblPr/>
      <w:tcPr>
        <w:tcBorders>
          <w:top w:val="single" w:sz="4" w:space="0" w:color="2AF0F7" w:themeColor="accent5" w:themeTint="99"/>
        </w:tcBorders>
      </w:tcPr>
    </w:tblStylePr>
  </w:style>
  <w:style w:type="table" w:styleId="GridTable3-Accent6">
    <w:name w:val="Grid Table 3 Accent 6"/>
    <w:basedOn w:val="TableNormal"/>
    <w:uiPriority w:val="48"/>
    <w:semiHidden/>
    <w:rsid w:val="0058629F"/>
    <w:pPr>
      <w:spacing w:line="240" w:lineRule="auto"/>
    </w:p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insideV w:val="single" w:sz="4" w:space="0" w:color="FACB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DEA" w:themeFill="accent6" w:themeFillTint="33"/>
      </w:tcPr>
    </w:tblStylePr>
    <w:tblStylePr w:type="band1Horz">
      <w:tblPr/>
      <w:tcPr>
        <w:shd w:val="clear" w:color="auto" w:fill="FDEDEA" w:themeFill="accent6" w:themeFillTint="33"/>
      </w:tcPr>
    </w:tblStylePr>
    <w:tblStylePr w:type="neCell">
      <w:tblPr/>
      <w:tcPr>
        <w:tcBorders>
          <w:bottom w:val="single" w:sz="4" w:space="0" w:color="FACBC0" w:themeColor="accent6" w:themeTint="99"/>
        </w:tcBorders>
      </w:tcPr>
    </w:tblStylePr>
    <w:tblStylePr w:type="nwCell">
      <w:tblPr/>
      <w:tcPr>
        <w:tcBorders>
          <w:bottom w:val="single" w:sz="4" w:space="0" w:color="FACBC0" w:themeColor="accent6" w:themeTint="99"/>
        </w:tcBorders>
      </w:tcPr>
    </w:tblStylePr>
    <w:tblStylePr w:type="seCell">
      <w:tblPr/>
      <w:tcPr>
        <w:tcBorders>
          <w:top w:val="single" w:sz="4" w:space="0" w:color="FACBC0" w:themeColor="accent6" w:themeTint="99"/>
        </w:tcBorders>
      </w:tcPr>
    </w:tblStylePr>
    <w:tblStylePr w:type="swCell">
      <w:tblPr/>
      <w:tcPr>
        <w:tcBorders>
          <w:top w:val="single" w:sz="4" w:space="0" w:color="FACBC0" w:themeColor="accent6" w:themeTint="99"/>
        </w:tcBorders>
      </w:tcPr>
    </w:tblStylePr>
  </w:style>
  <w:style w:type="table" w:styleId="GridTable4">
    <w:name w:val="Grid Table 4"/>
    <w:basedOn w:val="TableNormal"/>
    <w:uiPriority w:val="49"/>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58629F"/>
    <w:pPr>
      <w:spacing w:line="240" w:lineRule="auto"/>
    </w:p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insideV w:val="single" w:sz="4" w:space="0" w:color="7DBCA6" w:themeColor="accent1" w:themeTint="99"/>
      </w:tblBorders>
    </w:tblPr>
    <w:tblStylePr w:type="firstRow">
      <w:rPr>
        <w:b/>
        <w:bCs/>
        <w:color w:val="FFFFFF" w:themeColor="background1"/>
      </w:rPr>
      <w:tblPr/>
      <w:tcPr>
        <w:tcBorders>
          <w:top w:val="single" w:sz="4" w:space="0" w:color="3E7864" w:themeColor="accent1"/>
          <w:left w:val="single" w:sz="4" w:space="0" w:color="3E7864" w:themeColor="accent1"/>
          <w:bottom w:val="single" w:sz="4" w:space="0" w:color="3E7864" w:themeColor="accent1"/>
          <w:right w:val="single" w:sz="4" w:space="0" w:color="3E7864" w:themeColor="accent1"/>
          <w:insideH w:val="nil"/>
          <w:insideV w:val="nil"/>
        </w:tcBorders>
        <w:shd w:val="clear" w:color="auto" w:fill="3E7864" w:themeFill="accent1"/>
      </w:tcPr>
    </w:tblStylePr>
    <w:tblStylePr w:type="lastRow">
      <w:rPr>
        <w:b/>
        <w:bCs/>
      </w:rPr>
      <w:tblPr/>
      <w:tcPr>
        <w:tcBorders>
          <w:top w:val="double" w:sz="4" w:space="0" w:color="3E7864" w:themeColor="accent1"/>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GridTable4-Accent2">
    <w:name w:val="Grid Table 4 Accent 2"/>
    <w:basedOn w:val="TableNormal"/>
    <w:uiPriority w:val="49"/>
    <w:semiHidden/>
    <w:rsid w:val="0058629F"/>
    <w:pPr>
      <w:spacing w:line="240" w:lineRule="auto"/>
    </w:p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insideV w:val="single" w:sz="4" w:space="0" w:color="ACD7F1" w:themeColor="accent2" w:themeTint="99"/>
      </w:tblBorders>
    </w:tblPr>
    <w:tblStylePr w:type="firstRow">
      <w:rPr>
        <w:b/>
        <w:bCs/>
        <w:color w:val="FFFFFF" w:themeColor="background1"/>
      </w:rPr>
      <w:tblPr/>
      <w:tcPr>
        <w:tcBorders>
          <w:top w:val="single" w:sz="4" w:space="0" w:color="75BEE9" w:themeColor="accent2"/>
          <w:left w:val="single" w:sz="4" w:space="0" w:color="75BEE9" w:themeColor="accent2"/>
          <w:bottom w:val="single" w:sz="4" w:space="0" w:color="75BEE9" w:themeColor="accent2"/>
          <w:right w:val="single" w:sz="4" w:space="0" w:color="75BEE9" w:themeColor="accent2"/>
          <w:insideH w:val="nil"/>
          <w:insideV w:val="nil"/>
        </w:tcBorders>
        <w:shd w:val="clear" w:color="auto" w:fill="75BEE9" w:themeFill="accent2"/>
      </w:tcPr>
    </w:tblStylePr>
    <w:tblStylePr w:type="lastRow">
      <w:rPr>
        <w:b/>
        <w:bCs/>
      </w:rPr>
      <w:tblPr/>
      <w:tcPr>
        <w:tcBorders>
          <w:top w:val="double" w:sz="4" w:space="0" w:color="75BEE9" w:themeColor="accent2"/>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GridTable4-Accent3">
    <w:name w:val="Grid Table 4 Accent 3"/>
    <w:basedOn w:val="TableNormal"/>
    <w:uiPriority w:val="49"/>
    <w:semiHidden/>
    <w:rsid w:val="0058629F"/>
    <w:pPr>
      <w:spacing w:line="240" w:lineRule="auto"/>
    </w:p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insideV w:val="single" w:sz="4" w:space="0" w:color="A8A5CC" w:themeColor="accent3" w:themeTint="99"/>
      </w:tblBorders>
    </w:tblPr>
    <w:tblStylePr w:type="firstRow">
      <w:rPr>
        <w:b/>
        <w:bCs/>
        <w:color w:val="FFFFFF" w:themeColor="background1"/>
      </w:rPr>
      <w:tblPr/>
      <w:tcPr>
        <w:tcBorders>
          <w:top w:val="single" w:sz="4" w:space="0" w:color="6F69AA" w:themeColor="accent3"/>
          <w:left w:val="single" w:sz="4" w:space="0" w:color="6F69AA" w:themeColor="accent3"/>
          <w:bottom w:val="single" w:sz="4" w:space="0" w:color="6F69AA" w:themeColor="accent3"/>
          <w:right w:val="single" w:sz="4" w:space="0" w:color="6F69AA" w:themeColor="accent3"/>
          <w:insideH w:val="nil"/>
          <w:insideV w:val="nil"/>
        </w:tcBorders>
        <w:shd w:val="clear" w:color="auto" w:fill="6F69AA" w:themeFill="accent3"/>
      </w:tcPr>
    </w:tblStylePr>
    <w:tblStylePr w:type="lastRow">
      <w:rPr>
        <w:b/>
        <w:bCs/>
      </w:rPr>
      <w:tblPr/>
      <w:tcPr>
        <w:tcBorders>
          <w:top w:val="double" w:sz="4" w:space="0" w:color="6F69AA" w:themeColor="accent3"/>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GridTable4-Accent4">
    <w:name w:val="Grid Table 4 Accent 4"/>
    <w:basedOn w:val="TableNormal"/>
    <w:uiPriority w:val="49"/>
    <w:semiHidden/>
    <w:rsid w:val="0058629F"/>
    <w:pPr>
      <w:spacing w:line="240" w:lineRule="auto"/>
    </w:p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insideV w:val="single" w:sz="4" w:space="0" w:color="FAD3DE" w:themeColor="accent4" w:themeTint="99"/>
      </w:tblBorders>
    </w:tblPr>
    <w:tblStylePr w:type="firstRow">
      <w:rPr>
        <w:b/>
        <w:bCs/>
        <w:color w:val="FFFFFF" w:themeColor="background1"/>
      </w:rPr>
      <w:tblPr/>
      <w:tcPr>
        <w:tcBorders>
          <w:top w:val="single" w:sz="4" w:space="0" w:color="F8B7C9" w:themeColor="accent4"/>
          <w:left w:val="single" w:sz="4" w:space="0" w:color="F8B7C9" w:themeColor="accent4"/>
          <w:bottom w:val="single" w:sz="4" w:space="0" w:color="F8B7C9" w:themeColor="accent4"/>
          <w:right w:val="single" w:sz="4" w:space="0" w:color="F8B7C9" w:themeColor="accent4"/>
          <w:insideH w:val="nil"/>
          <w:insideV w:val="nil"/>
        </w:tcBorders>
        <w:shd w:val="clear" w:color="auto" w:fill="F8B7C9" w:themeFill="accent4"/>
      </w:tcPr>
    </w:tblStylePr>
    <w:tblStylePr w:type="lastRow">
      <w:rPr>
        <w:b/>
        <w:bCs/>
      </w:rPr>
      <w:tblPr/>
      <w:tcPr>
        <w:tcBorders>
          <w:top w:val="double" w:sz="4" w:space="0" w:color="F8B7C9" w:themeColor="accent4"/>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GridTable4-Accent5">
    <w:name w:val="Grid Table 4 Accent 5"/>
    <w:basedOn w:val="TableNormal"/>
    <w:uiPriority w:val="49"/>
    <w:semiHidden/>
    <w:rsid w:val="0058629F"/>
    <w:pPr>
      <w:spacing w:line="240" w:lineRule="auto"/>
    </w:p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insideV w:val="single" w:sz="4" w:space="0" w:color="2AF0F7" w:themeColor="accent5" w:themeTint="99"/>
      </w:tblBorders>
    </w:tblPr>
    <w:tblStylePr w:type="firstRow">
      <w:rPr>
        <w:b/>
        <w:bCs/>
        <w:color w:val="FFFFFF" w:themeColor="background1"/>
      </w:rPr>
      <w:tblPr/>
      <w:tcPr>
        <w:tcBorders>
          <w:top w:val="single" w:sz="4" w:space="0" w:color="05868A" w:themeColor="accent5"/>
          <w:left w:val="single" w:sz="4" w:space="0" w:color="05868A" w:themeColor="accent5"/>
          <w:bottom w:val="single" w:sz="4" w:space="0" w:color="05868A" w:themeColor="accent5"/>
          <w:right w:val="single" w:sz="4" w:space="0" w:color="05868A" w:themeColor="accent5"/>
          <w:insideH w:val="nil"/>
          <w:insideV w:val="nil"/>
        </w:tcBorders>
        <w:shd w:val="clear" w:color="auto" w:fill="05868A" w:themeFill="accent5"/>
      </w:tcPr>
    </w:tblStylePr>
    <w:tblStylePr w:type="lastRow">
      <w:rPr>
        <w:b/>
        <w:bCs/>
      </w:rPr>
      <w:tblPr/>
      <w:tcPr>
        <w:tcBorders>
          <w:top w:val="double" w:sz="4" w:space="0" w:color="05868A" w:themeColor="accent5"/>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GridTable4-Accent6">
    <w:name w:val="Grid Table 4 Accent 6"/>
    <w:basedOn w:val="TableNormal"/>
    <w:uiPriority w:val="49"/>
    <w:semiHidden/>
    <w:rsid w:val="0058629F"/>
    <w:pPr>
      <w:spacing w:line="240" w:lineRule="auto"/>
    </w:p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insideV w:val="single" w:sz="4" w:space="0" w:color="FACBC0" w:themeColor="accent6" w:themeTint="99"/>
      </w:tblBorders>
    </w:tblPr>
    <w:tblStylePr w:type="firstRow">
      <w:rPr>
        <w:b/>
        <w:bCs/>
        <w:color w:val="FFFFFF" w:themeColor="background1"/>
      </w:rPr>
      <w:tblPr/>
      <w:tcPr>
        <w:tcBorders>
          <w:top w:val="single" w:sz="4" w:space="0" w:color="F8AA97" w:themeColor="accent6"/>
          <w:left w:val="single" w:sz="4" w:space="0" w:color="F8AA97" w:themeColor="accent6"/>
          <w:bottom w:val="single" w:sz="4" w:space="0" w:color="F8AA97" w:themeColor="accent6"/>
          <w:right w:val="single" w:sz="4" w:space="0" w:color="F8AA97" w:themeColor="accent6"/>
          <w:insideH w:val="nil"/>
          <w:insideV w:val="nil"/>
        </w:tcBorders>
        <w:shd w:val="clear" w:color="auto" w:fill="F8AA97" w:themeFill="accent6"/>
      </w:tcPr>
    </w:tblStylePr>
    <w:tblStylePr w:type="lastRow">
      <w:rPr>
        <w:b/>
        <w:bCs/>
      </w:rPr>
      <w:tblPr/>
      <w:tcPr>
        <w:tcBorders>
          <w:top w:val="double" w:sz="4" w:space="0" w:color="F8AA97" w:themeColor="accent6"/>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GridTable5Dark">
    <w:name w:val="Grid Table 5 Dark"/>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8E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786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786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786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7864" w:themeFill="accent1"/>
      </w:tcPr>
    </w:tblStylePr>
    <w:tblStylePr w:type="band1Vert">
      <w:tblPr/>
      <w:tcPr>
        <w:shd w:val="clear" w:color="auto" w:fill="A8D2C3" w:themeFill="accent1" w:themeFillTint="66"/>
      </w:tcPr>
    </w:tblStylePr>
    <w:tblStylePr w:type="band1Horz">
      <w:tblPr/>
      <w:tcPr>
        <w:shd w:val="clear" w:color="auto" w:fill="A8D2C3" w:themeFill="accent1" w:themeFillTint="66"/>
      </w:tcPr>
    </w:tblStylePr>
  </w:style>
  <w:style w:type="table" w:styleId="GridTable5Dark-Accent2">
    <w:name w:val="Grid Table 5 Dark Accent 2"/>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EE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EE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EE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EE9" w:themeFill="accent2"/>
      </w:tcPr>
    </w:tblStylePr>
    <w:tblStylePr w:type="band1Vert">
      <w:tblPr/>
      <w:tcPr>
        <w:shd w:val="clear" w:color="auto" w:fill="C7E4F6" w:themeFill="accent2" w:themeFillTint="66"/>
      </w:tcPr>
    </w:tblStylePr>
    <w:tblStylePr w:type="band1Horz">
      <w:tblPr/>
      <w:tcPr>
        <w:shd w:val="clear" w:color="auto" w:fill="C7E4F6" w:themeFill="accent2" w:themeFillTint="66"/>
      </w:tcPr>
    </w:tblStylePr>
  </w:style>
  <w:style w:type="table" w:styleId="GridTable5Dark-Accent3">
    <w:name w:val="Grid Table 5 Dark Accent 3"/>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1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69A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69A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69A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69AA" w:themeFill="accent3"/>
      </w:tcPr>
    </w:tblStylePr>
    <w:tblStylePr w:type="band1Vert">
      <w:tblPr/>
      <w:tcPr>
        <w:shd w:val="clear" w:color="auto" w:fill="C5C3DD" w:themeFill="accent3" w:themeFillTint="66"/>
      </w:tcPr>
    </w:tblStylePr>
    <w:tblStylePr w:type="band1Horz">
      <w:tblPr/>
      <w:tcPr>
        <w:shd w:val="clear" w:color="auto" w:fill="C5C3DD" w:themeFill="accent3" w:themeFillTint="66"/>
      </w:tcPr>
    </w:tblStylePr>
  </w:style>
  <w:style w:type="table" w:styleId="GridTable5Dark-Accent4">
    <w:name w:val="Grid Table 5 Dark Accent 4"/>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0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B7C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B7C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B7C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B7C9" w:themeFill="accent4"/>
      </w:tcPr>
    </w:tblStylePr>
    <w:tblStylePr w:type="band1Vert">
      <w:tblPr/>
      <w:tcPr>
        <w:shd w:val="clear" w:color="auto" w:fill="FCE2E9" w:themeFill="accent4" w:themeFillTint="66"/>
      </w:tcPr>
    </w:tblStylePr>
    <w:tblStylePr w:type="band1Horz">
      <w:tblPr/>
      <w:tcPr>
        <w:shd w:val="clear" w:color="auto" w:fill="FCE2E9" w:themeFill="accent4" w:themeFillTint="66"/>
      </w:tcPr>
    </w:tblStylePr>
  </w:style>
  <w:style w:type="table" w:styleId="GridTable5Dark-Accent5">
    <w:name w:val="Grid Table 5 Dark Accent 5"/>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FA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868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868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868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868A" w:themeFill="accent5"/>
      </w:tcPr>
    </w:tblStylePr>
    <w:tblStylePr w:type="band1Vert">
      <w:tblPr/>
      <w:tcPr>
        <w:shd w:val="clear" w:color="auto" w:fill="71F5FA" w:themeFill="accent5" w:themeFillTint="66"/>
      </w:tcPr>
    </w:tblStylePr>
    <w:tblStylePr w:type="band1Horz">
      <w:tblPr/>
      <w:tcPr>
        <w:shd w:val="clear" w:color="auto" w:fill="71F5FA" w:themeFill="accent5" w:themeFillTint="66"/>
      </w:tcPr>
    </w:tblStylePr>
  </w:style>
  <w:style w:type="table" w:styleId="GridTable5Dark-Accent6">
    <w:name w:val="Grid Table 5 Dark Accent 6"/>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D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AA9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AA9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AA9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AA97" w:themeFill="accent6"/>
      </w:tcPr>
    </w:tblStylePr>
    <w:tblStylePr w:type="band1Vert">
      <w:tblPr/>
      <w:tcPr>
        <w:shd w:val="clear" w:color="auto" w:fill="FCDCD5" w:themeFill="accent6" w:themeFillTint="66"/>
      </w:tcPr>
    </w:tblStylePr>
    <w:tblStylePr w:type="band1Horz">
      <w:tblPr/>
      <w:tcPr>
        <w:shd w:val="clear" w:color="auto" w:fill="FCDCD5" w:themeFill="accent6" w:themeFillTint="66"/>
      </w:tcPr>
    </w:tblStylePr>
  </w:style>
  <w:style w:type="table" w:styleId="GridTable6Colorful">
    <w:name w:val="Grid Table 6 Colorful"/>
    <w:basedOn w:val="TableNormal"/>
    <w:uiPriority w:val="51"/>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58629F"/>
    <w:pPr>
      <w:spacing w:line="240" w:lineRule="auto"/>
    </w:pPr>
    <w:rPr>
      <w:color w:val="2E594A" w:themeColor="accent1" w:themeShade="BF"/>
    </w:r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insideV w:val="single" w:sz="4" w:space="0" w:color="7DBCA6" w:themeColor="accent1" w:themeTint="99"/>
      </w:tblBorders>
    </w:tblPr>
    <w:tblStylePr w:type="firstRow">
      <w:rPr>
        <w:b/>
        <w:bCs/>
      </w:rPr>
      <w:tblPr/>
      <w:tcPr>
        <w:tcBorders>
          <w:bottom w:val="single" w:sz="12" w:space="0" w:color="7DBCA6" w:themeColor="accent1" w:themeTint="99"/>
        </w:tcBorders>
      </w:tcPr>
    </w:tblStylePr>
    <w:tblStylePr w:type="lastRow">
      <w:rPr>
        <w:b/>
        <w:bCs/>
      </w:rPr>
      <w:tblPr/>
      <w:tcPr>
        <w:tcBorders>
          <w:top w:val="double" w:sz="4" w:space="0" w:color="7DBCA6" w:themeColor="accent1" w:themeTint="99"/>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GridTable6Colorful-Accent2">
    <w:name w:val="Grid Table 6 Colorful Accent 2"/>
    <w:basedOn w:val="TableNormal"/>
    <w:uiPriority w:val="51"/>
    <w:semiHidden/>
    <w:rsid w:val="0058629F"/>
    <w:pPr>
      <w:spacing w:line="240" w:lineRule="auto"/>
    </w:pPr>
    <w:rPr>
      <w:color w:val="2999DD" w:themeColor="accent2" w:themeShade="BF"/>
    </w:r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insideV w:val="single" w:sz="4" w:space="0" w:color="ACD7F1" w:themeColor="accent2" w:themeTint="99"/>
      </w:tblBorders>
    </w:tblPr>
    <w:tblStylePr w:type="firstRow">
      <w:rPr>
        <w:b/>
        <w:bCs/>
      </w:rPr>
      <w:tblPr/>
      <w:tcPr>
        <w:tcBorders>
          <w:bottom w:val="single" w:sz="12" w:space="0" w:color="ACD7F1" w:themeColor="accent2" w:themeTint="99"/>
        </w:tcBorders>
      </w:tcPr>
    </w:tblStylePr>
    <w:tblStylePr w:type="lastRow">
      <w:rPr>
        <w:b/>
        <w:bCs/>
      </w:rPr>
      <w:tblPr/>
      <w:tcPr>
        <w:tcBorders>
          <w:top w:val="double" w:sz="4" w:space="0" w:color="ACD7F1" w:themeColor="accent2" w:themeTint="99"/>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GridTable6Colorful-Accent3">
    <w:name w:val="Grid Table 6 Colorful Accent 3"/>
    <w:basedOn w:val="TableNormal"/>
    <w:uiPriority w:val="51"/>
    <w:semiHidden/>
    <w:rsid w:val="0058629F"/>
    <w:pPr>
      <w:spacing w:line="240" w:lineRule="auto"/>
    </w:pPr>
    <w:rPr>
      <w:color w:val="4F4A83" w:themeColor="accent3" w:themeShade="BF"/>
    </w:r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insideV w:val="single" w:sz="4" w:space="0" w:color="A8A5CC" w:themeColor="accent3" w:themeTint="99"/>
      </w:tblBorders>
    </w:tblPr>
    <w:tblStylePr w:type="firstRow">
      <w:rPr>
        <w:b/>
        <w:bCs/>
      </w:rPr>
      <w:tblPr/>
      <w:tcPr>
        <w:tcBorders>
          <w:bottom w:val="single" w:sz="12" w:space="0" w:color="A8A5CC" w:themeColor="accent3" w:themeTint="99"/>
        </w:tcBorders>
      </w:tcPr>
    </w:tblStylePr>
    <w:tblStylePr w:type="lastRow">
      <w:rPr>
        <w:b/>
        <w:bCs/>
      </w:rPr>
      <w:tblPr/>
      <w:tcPr>
        <w:tcBorders>
          <w:top w:val="double" w:sz="4" w:space="0" w:color="A8A5CC" w:themeColor="accent3" w:themeTint="99"/>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GridTable6Colorful-Accent4">
    <w:name w:val="Grid Table 6 Colorful Accent 4"/>
    <w:basedOn w:val="TableNormal"/>
    <w:uiPriority w:val="51"/>
    <w:semiHidden/>
    <w:rsid w:val="0058629F"/>
    <w:pPr>
      <w:spacing w:line="240" w:lineRule="auto"/>
    </w:pPr>
    <w:rPr>
      <w:color w:val="EE547E" w:themeColor="accent4" w:themeShade="BF"/>
    </w:r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insideV w:val="single" w:sz="4" w:space="0" w:color="FAD3DE" w:themeColor="accent4" w:themeTint="99"/>
      </w:tblBorders>
    </w:tblPr>
    <w:tblStylePr w:type="firstRow">
      <w:rPr>
        <w:b/>
        <w:bCs/>
      </w:rPr>
      <w:tblPr/>
      <w:tcPr>
        <w:tcBorders>
          <w:bottom w:val="single" w:sz="12" w:space="0" w:color="FAD3DE" w:themeColor="accent4" w:themeTint="99"/>
        </w:tcBorders>
      </w:tcPr>
    </w:tblStylePr>
    <w:tblStylePr w:type="lastRow">
      <w:rPr>
        <w:b/>
        <w:bCs/>
      </w:rPr>
      <w:tblPr/>
      <w:tcPr>
        <w:tcBorders>
          <w:top w:val="double" w:sz="4" w:space="0" w:color="FAD3DE" w:themeColor="accent4" w:themeTint="99"/>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GridTable6Colorful-Accent5">
    <w:name w:val="Grid Table 6 Colorful Accent 5"/>
    <w:basedOn w:val="TableNormal"/>
    <w:uiPriority w:val="51"/>
    <w:semiHidden/>
    <w:rsid w:val="0058629F"/>
    <w:pPr>
      <w:spacing w:line="240" w:lineRule="auto"/>
    </w:pPr>
    <w:rPr>
      <w:color w:val="036467" w:themeColor="accent5" w:themeShade="BF"/>
    </w:r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insideV w:val="single" w:sz="4" w:space="0" w:color="2AF0F7" w:themeColor="accent5" w:themeTint="99"/>
      </w:tblBorders>
    </w:tblPr>
    <w:tblStylePr w:type="firstRow">
      <w:rPr>
        <w:b/>
        <w:bCs/>
      </w:rPr>
      <w:tblPr/>
      <w:tcPr>
        <w:tcBorders>
          <w:bottom w:val="single" w:sz="12" w:space="0" w:color="2AF0F7" w:themeColor="accent5" w:themeTint="99"/>
        </w:tcBorders>
      </w:tcPr>
    </w:tblStylePr>
    <w:tblStylePr w:type="lastRow">
      <w:rPr>
        <w:b/>
        <w:bCs/>
      </w:rPr>
      <w:tblPr/>
      <w:tcPr>
        <w:tcBorders>
          <w:top w:val="double" w:sz="4" w:space="0" w:color="2AF0F7" w:themeColor="accent5" w:themeTint="99"/>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GridTable6Colorful-Accent6">
    <w:name w:val="Grid Table 6 Colorful Accent 6"/>
    <w:basedOn w:val="TableNormal"/>
    <w:uiPriority w:val="51"/>
    <w:semiHidden/>
    <w:rsid w:val="0058629F"/>
    <w:pPr>
      <w:spacing w:line="240" w:lineRule="auto"/>
    </w:pPr>
    <w:rPr>
      <w:color w:val="F15C38" w:themeColor="accent6" w:themeShade="BF"/>
    </w:r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insideV w:val="single" w:sz="4" w:space="0" w:color="FACBC0" w:themeColor="accent6" w:themeTint="99"/>
      </w:tblBorders>
    </w:tblPr>
    <w:tblStylePr w:type="firstRow">
      <w:rPr>
        <w:b/>
        <w:bCs/>
      </w:rPr>
      <w:tblPr/>
      <w:tcPr>
        <w:tcBorders>
          <w:bottom w:val="single" w:sz="12" w:space="0" w:color="FACBC0" w:themeColor="accent6" w:themeTint="99"/>
        </w:tcBorders>
      </w:tcPr>
    </w:tblStylePr>
    <w:tblStylePr w:type="lastRow">
      <w:rPr>
        <w:b/>
        <w:bCs/>
      </w:rPr>
      <w:tblPr/>
      <w:tcPr>
        <w:tcBorders>
          <w:top w:val="double" w:sz="4" w:space="0" w:color="FACBC0" w:themeColor="accent6" w:themeTint="99"/>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GridTable7Colorful">
    <w:name w:val="Grid Table 7 Colorful"/>
    <w:basedOn w:val="TableNormal"/>
    <w:uiPriority w:val="52"/>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58629F"/>
    <w:pPr>
      <w:spacing w:line="240" w:lineRule="auto"/>
    </w:pPr>
    <w:rPr>
      <w:color w:val="2E594A" w:themeColor="accent1" w:themeShade="BF"/>
    </w:r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insideV w:val="single" w:sz="4" w:space="0" w:color="7DBCA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8E1" w:themeFill="accent1" w:themeFillTint="33"/>
      </w:tcPr>
    </w:tblStylePr>
    <w:tblStylePr w:type="band1Horz">
      <w:tblPr/>
      <w:tcPr>
        <w:shd w:val="clear" w:color="auto" w:fill="D3E8E1" w:themeFill="accent1" w:themeFillTint="33"/>
      </w:tcPr>
    </w:tblStylePr>
    <w:tblStylePr w:type="neCell">
      <w:tblPr/>
      <w:tcPr>
        <w:tcBorders>
          <w:bottom w:val="single" w:sz="4" w:space="0" w:color="7DBCA6" w:themeColor="accent1" w:themeTint="99"/>
        </w:tcBorders>
      </w:tcPr>
    </w:tblStylePr>
    <w:tblStylePr w:type="nwCell">
      <w:tblPr/>
      <w:tcPr>
        <w:tcBorders>
          <w:bottom w:val="single" w:sz="4" w:space="0" w:color="7DBCA6" w:themeColor="accent1" w:themeTint="99"/>
        </w:tcBorders>
      </w:tcPr>
    </w:tblStylePr>
    <w:tblStylePr w:type="seCell">
      <w:tblPr/>
      <w:tcPr>
        <w:tcBorders>
          <w:top w:val="single" w:sz="4" w:space="0" w:color="7DBCA6" w:themeColor="accent1" w:themeTint="99"/>
        </w:tcBorders>
      </w:tcPr>
    </w:tblStylePr>
    <w:tblStylePr w:type="swCell">
      <w:tblPr/>
      <w:tcPr>
        <w:tcBorders>
          <w:top w:val="single" w:sz="4" w:space="0" w:color="7DBCA6" w:themeColor="accent1" w:themeTint="99"/>
        </w:tcBorders>
      </w:tcPr>
    </w:tblStylePr>
  </w:style>
  <w:style w:type="table" w:styleId="GridTable7Colorful-Accent2">
    <w:name w:val="Grid Table 7 Colorful Accent 2"/>
    <w:basedOn w:val="TableNormal"/>
    <w:uiPriority w:val="52"/>
    <w:semiHidden/>
    <w:rsid w:val="0058629F"/>
    <w:pPr>
      <w:spacing w:line="240" w:lineRule="auto"/>
    </w:pPr>
    <w:rPr>
      <w:color w:val="2999DD" w:themeColor="accent2" w:themeShade="BF"/>
    </w:r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insideV w:val="single" w:sz="4" w:space="0" w:color="ACD7F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FA" w:themeFill="accent2" w:themeFillTint="33"/>
      </w:tcPr>
    </w:tblStylePr>
    <w:tblStylePr w:type="band1Horz">
      <w:tblPr/>
      <w:tcPr>
        <w:shd w:val="clear" w:color="auto" w:fill="E3F1FA" w:themeFill="accent2" w:themeFillTint="33"/>
      </w:tcPr>
    </w:tblStylePr>
    <w:tblStylePr w:type="neCell">
      <w:tblPr/>
      <w:tcPr>
        <w:tcBorders>
          <w:bottom w:val="single" w:sz="4" w:space="0" w:color="ACD7F1" w:themeColor="accent2" w:themeTint="99"/>
        </w:tcBorders>
      </w:tcPr>
    </w:tblStylePr>
    <w:tblStylePr w:type="nwCell">
      <w:tblPr/>
      <w:tcPr>
        <w:tcBorders>
          <w:bottom w:val="single" w:sz="4" w:space="0" w:color="ACD7F1" w:themeColor="accent2" w:themeTint="99"/>
        </w:tcBorders>
      </w:tcPr>
    </w:tblStylePr>
    <w:tblStylePr w:type="seCell">
      <w:tblPr/>
      <w:tcPr>
        <w:tcBorders>
          <w:top w:val="single" w:sz="4" w:space="0" w:color="ACD7F1" w:themeColor="accent2" w:themeTint="99"/>
        </w:tcBorders>
      </w:tcPr>
    </w:tblStylePr>
    <w:tblStylePr w:type="swCell">
      <w:tblPr/>
      <w:tcPr>
        <w:tcBorders>
          <w:top w:val="single" w:sz="4" w:space="0" w:color="ACD7F1" w:themeColor="accent2" w:themeTint="99"/>
        </w:tcBorders>
      </w:tcPr>
    </w:tblStylePr>
  </w:style>
  <w:style w:type="table" w:styleId="GridTable7Colorful-Accent3">
    <w:name w:val="Grid Table 7 Colorful Accent 3"/>
    <w:basedOn w:val="TableNormal"/>
    <w:uiPriority w:val="52"/>
    <w:semiHidden/>
    <w:rsid w:val="0058629F"/>
    <w:pPr>
      <w:spacing w:line="240" w:lineRule="auto"/>
    </w:pPr>
    <w:rPr>
      <w:color w:val="4F4A83" w:themeColor="accent3" w:themeShade="BF"/>
    </w:r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insideV w:val="single" w:sz="4" w:space="0" w:color="A8A5C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1EE" w:themeFill="accent3" w:themeFillTint="33"/>
      </w:tcPr>
    </w:tblStylePr>
    <w:tblStylePr w:type="band1Horz">
      <w:tblPr/>
      <w:tcPr>
        <w:shd w:val="clear" w:color="auto" w:fill="E2E1EE" w:themeFill="accent3" w:themeFillTint="33"/>
      </w:tcPr>
    </w:tblStylePr>
    <w:tblStylePr w:type="neCell">
      <w:tblPr/>
      <w:tcPr>
        <w:tcBorders>
          <w:bottom w:val="single" w:sz="4" w:space="0" w:color="A8A5CC" w:themeColor="accent3" w:themeTint="99"/>
        </w:tcBorders>
      </w:tcPr>
    </w:tblStylePr>
    <w:tblStylePr w:type="nwCell">
      <w:tblPr/>
      <w:tcPr>
        <w:tcBorders>
          <w:bottom w:val="single" w:sz="4" w:space="0" w:color="A8A5CC" w:themeColor="accent3" w:themeTint="99"/>
        </w:tcBorders>
      </w:tcPr>
    </w:tblStylePr>
    <w:tblStylePr w:type="seCell">
      <w:tblPr/>
      <w:tcPr>
        <w:tcBorders>
          <w:top w:val="single" w:sz="4" w:space="0" w:color="A8A5CC" w:themeColor="accent3" w:themeTint="99"/>
        </w:tcBorders>
      </w:tcPr>
    </w:tblStylePr>
    <w:tblStylePr w:type="swCell">
      <w:tblPr/>
      <w:tcPr>
        <w:tcBorders>
          <w:top w:val="single" w:sz="4" w:space="0" w:color="A8A5CC" w:themeColor="accent3" w:themeTint="99"/>
        </w:tcBorders>
      </w:tcPr>
    </w:tblStylePr>
  </w:style>
  <w:style w:type="table" w:styleId="GridTable7Colorful-Accent4">
    <w:name w:val="Grid Table 7 Colorful Accent 4"/>
    <w:basedOn w:val="TableNormal"/>
    <w:uiPriority w:val="52"/>
    <w:semiHidden/>
    <w:rsid w:val="0058629F"/>
    <w:pPr>
      <w:spacing w:line="240" w:lineRule="auto"/>
    </w:pPr>
    <w:rPr>
      <w:color w:val="EE547E" w:themeColor="accent4" w:themeShade="BF"/>
    </w:r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insideV w:val="single" w:sz="4" w:space="0" w:color="FAD3D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0F3" w:themeFill="accent4" w:themeFillTint="33"/>
      </w:tcPr>
    </w:tblStylePr>
    <w:tblStylePr w:type="band1Horz">
      <w:tblPr/>
      <w:tcPr>
        <w:shd w:val="clear" w:color="auto" w:fill="FDF0F3" w:themeFill="accent4" w:themeFillTint="33"/>
      </w:tcPr>
    </w:tblStylePr>
    <w:tblStylePr w:type="neCell">
      <w:tblPr/>
      <w:tcPr>
        <w:tcBorders>
          <w:bottom w:val="single" w:sz="4" w:space="0" w:color="FAD3DE" w:themeColor="accent4" w:themeTint="99"/>
        </w:tcBorders>
      </w:tcPr>
    </w:tblStylePr>
    <w:tblStylePr w:type="nwCell">
      <w:tblPr/>
      <w:tcPr>
        <w:tcBorders>
          <w:bottom w:val="single" w:sz="4" w:space="0" w:color="FAD3DE" w:themeColor="accent4" w:themeTint="99"/>
        </w:tcBorders>
      </w:tcPr>
    </w:tblStylePr>
    <w:tblStylePr w:type="seCell">
      <w:tblPr/>
      <w:tcPr>
        <w:tcBorders>
          <w:top w:val="single" w:sz="4" w:space="0" w:color="FAD3DE" w:themeColor="accent4" w:themeTint="99"/>
        </w:tcBorders>
      </w:tcPr>
    </w:tblStylePr>
    <w:tblStylePr w:type="swCell">
      <w:tblPr/>
      <w:tcPr>
        <w:tcBorders>
          <w:top w:val="single" w:sz="4" w:space="0" w:color="FAD3DE" w:themeColor="accent4" w:themeTint="99"/>
        </w:tcBorders>
      </w:tcPr>
    </w:tblStylePr>
  </w:style>
  <w:style w:type="table" w:styleId="GridTable7Colorful-Accent5">
    <w:name w:val="Grid Table 7 Colorful Accent 5"/>
    <w:basedOn w:val="TableNormal"/>
    <w:uiPriority w:val="52"/>
    <w:semiHidden/>
    <w:rsid w:val="0058629F"/>
    <w:pPr>
      <w:spacing w:line="240" w:lineRule="auto"/>
    </w:pPr>
    <w:rPr>
      <w:color w:val="036467" w:themeColor="accent5" w:themeShade="BF"/>
    </w:r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insideV w:val="single" w:sz="4" w:space="0" w:color="2AF0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AFC" w:themeFill="accent5" w:themeFillTint="33"/>
      </w:tcPr>
    </w:tblStylePr>
    <w:tblStylePr w:type="band1Horz">
      <w:tblPr/>
      <w:tcPr>
        <w:shd w:val="clear" w:color="auto" w:fill="B7FAFC" w:themeFill="accent5" w:themeFillTint="33"/>
      </w:tcPr>
    </w:tblStylePr>
    <w:tblStylePr w:type="neCell">
      <w:tblPr/>
      <w:tcPr>
        <w:tcBorders>
          <w:bottom w:val="single" w:sz="4" w:space="0" w:color="2AF0F7" w:themeColor="accent5" w:themeTint="99"/>
        </w:tcBorders>
      </w:tcPr>
    </w:tblStylePr>
    <w:tblStylePr w:type="nwCell">
      <w:tblPr/>
      <w:tcPr>
        <w:tcBorders>
          <w:bottom w:val="single" w:sz="4" w:space="0" w:color="2AF0F7" w:themeColor="accent5" w:themeTint="99"/>
        </w:tcBorders>
      </w:tcPr>
    </w:tblStylePr>
    <w:tblStylePr w:type="seCell">
      <w:tblPr/>
      <w:tcPr>
        <w:tcBorders>
          <w:top w:val="single" w:sz="4" w:space="0" w:color="2AF0F7" w:themeColor="accent5" w:themeTint="99"/>
        </w:tcBorders>
      </w:tcPr>
    </w:tblStylePr>
    <w:tblStylePr w:type="swCell">
      <w:tblPr/>
      <w:tcPr>
        <w:tcBorders>
          <w:top w:val="single" w:sz="4" w:space="0" w:color="2AF0F7" w:themeColor="accent5" w:themeTint="99"/>
        </w:tcBorders>
      </w:tcPr>
    </w:tblStylePr>
  </w:style>
  <w:style w:type="table" w:styleId="GridTable7Colorful-Accent6">
    <w:name w:val="Grid Table 7 Colorful Accent 6"/>
    <w:basedOn w:val="TableNormal"/>
    <w:uiPriority w:val="52"/>
    <w:semiHidden/>
    <w:rsid w:val="0058629F"/>
    <w:pPr>
      <w:spacing w:line="240" w:lineRule="auto"/>
    </w:pPr>
    <w:rPr>
      <w:color w:val="F15C38" w:themeColor="accent6" w:themeShade="BF"/>
    </w:r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insideV w:val="single" w:sz="4" w:space="0" w:color="FACB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DEA" w:themeFill="accent6" w:themeFillTint="33"/>
      </w:tcPr>
    </w:tblStylePr>
    <w:tblStylePr w:type="band1Horz">
      <w:tblPr/>
      <w:tcPr>
        <w:shd w:val="clear" w:color="auto" w:fill="FDEDEA" w:themeFill="accent6" w:themeFillTint="33"/>
      </w:tcPr>
    </w:tblStylePr>
    <w:tblStylePr w:type="neCell">
      <w:tblPr/>
      <w:tcPr>
        <w:tcBorders>
          <w:bottom w:val="single" w:sz="4" w:space="0" w:color="FACBC0" w:themeColor="accent6" w:themeTint="99"/>
        </w:tcBorders>
      </w:tcPr>
    </w:tblStylePr>
    <w:tblStylePr w:type="nwCell">
      <w:tblPr/>
      <w:tcPr>
        <w:tcBorders>
          <w:bottom w:val="single" w:sz="4" w:space="0" w:color="FACBC0" w:themeColor="accent6" w:themeTint="99"/>
        </w:tcBorders>
      </w:tcPr>
    </w:tblStylePr>
    <w:tblStylePr w:type="seCell">
      <w:tblPr/>
      <w:tcPr>
        <w:tcBorders>
          <w:top w:val="single" w:sz="4" w:space="0" w:color="FACBC0" w:themeColor="accent6" w:themeTint="99"/>
        </w:tcBorders>
      </w:tcPr>
    </w:tblStylePr>
    <w:tblStylePr w:type="swCell">
      <w:tblPr/>
      <w:tcPr>
        <w:tcBorders>
          <w:top w:val="single" w:sz="4" w:space="0" w:color="FACBC0" w:themeColor="accent6" w:themeTint="99"/>
        </w:tcBorders>
      </w:tcPr>
    </w:tblStylePr>
  </w:style>
  <w:style w:type="table" w:styleId="LightGrid">
    <w:name w:val="Light Grid"/>
    <w:basedOn w:val="TableNormal"/>
    <w:uiPriority w:val="62"/>
    <w:semiHidden/>
    <w:rsid w:val="0058629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8629F"/>
    <w:pPr>
      <w:spacing w:line="240" w:lineRule="auto"/>
    </w:pPr>
    <w:tblPr>
      <w:tblStyleRowBandSize w:val="1"/>
      <w:tblStyleColBandSize w:val="1"/>
      <w:tblBorders>
        <w:top w:val="single" w:sz="8" w:space="0" w:color="3E7864" w:themeColor="accent1"/>
        <w:left w:val="single" w:sz="8" w:space="0" w:color="3E7864" w:themeColor="accent1"/>
        <w:bottom w:val="single" w:sz="8" w:space="0" w:color="3E7864" w:themeColor="accent1"/>
        <w:right w:val="single" w:sz="8" w:space="0" w:color="3E7864" w:themeColor="accent1"/>
        <w:insideH w:val="single" w:sz="8" w:space="0" w:color="3E7864" w:themeColor="accent1"/>
        <w:insideV w:val="single" w:sz="8" w:space="0" w:color="3E786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7864" w:themeColor="accent1"/>
          <w:left w:val="single" w:sz="8" w:space="0" w:color="3E7864" w:themeColor="accent1"/>
          <w:bottom w:val="single" w:sz="18" w:space="0" w:color="3E7864" w:themeColor="accent1"/>
          <w:right w:val="single" w:sz="8" w:space="0" w:color="3E7864" w:themeColor="accent1"/>
          <w:insideH w:val="nil"/>
          <w:insideV w:val="single" w:sz="8" w:space="0" w:color="3E786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7864" w:themeColor="accent1"/>
          <w:left w:val="single" w:sz="8" w:space="0" w:color="3E7864" w:themeColor="accent1"/>
          <w:bottom w:val="single" w:sz="8" w:space="0" w:color="3E7864" w:themeColor="accent1"/>
          <w:right w:val="single" w:sz="8" w:space="0" w:color="3E7864" w:themeColor="accent1"/>
          <w:insideH w:val="nil"/>
          <w:insideV w:val="single" w:sz="8" w:space="0" w:color="3E786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7864" w:themeColor="accent1"/>
          <w:left w:val="single" w:sz="8" w:space="0" w:color="3E7864" w:themeColor="accent1"/>
          <w:bottom w:val="single" w:sz="8" w:space="0" w:color="3E7864" w:themeColor="accent1"/>
          <w:right w:val="single" w:sz="8" w:space="0" w:color="3E7864" w:themeColor="accent1"/>
        </w:tcBorders>
      </w:tcPr>
    </w:tblStylePr>
    <w:tblStylePr w:type="band1Vert">
      <w:tblPr/>
      <w:tcPr>
        <w:tcBorders>
          <w:top w:val="single" w:sz="8" w:space="0" w:color="3E7864" w:themeColor="accent1"/>
          <w:left w:val="single" w:sz="8" w:space="0" w:color="3E7864" w:themeColor="accent1"/>
          <w:bottom w:val="single" w:sz="8" w:space="0" w:color="3E7864" w:themeColor="accent1"/>
          <w:right w:val="single" w:sz="8" w:space="0" w:color="3E7864" w:themeColor="accent1"/>
        </w:tcBorders>
        <w:shd w:val="clear" w:color="auto" w:fill="C9E3DA" w:themeFill="accent1" w:themeFillTint="3F"/>
      </w:tcPr>
    </w:tblStylePr>
    <w:tblStylePr w:type="band1Horz">
      <w:tblPr/>
      <w:tcPr>
        <w:tcBorders>
          <w:top w:val="single" w:sz="8" w:space="0" w:color="3E7864" w:themeColor="accent1"/>
          <w:left w:val="single" w:sz="8" w:space="0" w:color="3E7864" w:themeColor="accent1"/>
          <w:bottom w:val="single" w:sz="8" w:space="0" w:color="3E7864" w:themeColor="accent1"/>
          <w:right w:val="single" w:sz="8" w:space="0" w:color="3E7864" w:themeColor="accent1"/>
          <w:insideV w:val="single" w:sz="8" w:space="0" w:color="3E7864" w:themeColor="accent1"/>
        </w:tcBorders>
        <w:shd w:val="clear" w:color="auto" w:fill="C9E3DA" w:themeFill="accent1" w:themeFillTint="3F"/>
      </w:tcPr>
    </w:tblStylePr>
    <w:tblStylePr w:type="band2Horz">
      <w:tblPr/>
      <w:tcPr>
        <w:tcBorders>
          <w:top w:val="single" w:sz="8" w:space="0" w:color="3E7864" w:themeColor="accent1"/>
          <w:left w:val="single" w:sz="8" w:space="0" w:color="3E7864" w:themeColor="accent1"/>
          <w:bottom w:val="single" w:sz="8" w:space="0" w:color="3E7864" w:themeColor="accent1"/>
          <w:right w:val="single" w:sz="8" w:space="0" w:color="3E7864" w:themeColor="accent1"/>
          <w:insideV w:val="single" w:sz="8" w:space="0" w:color="3E7864" w:themeColor="accent1"/>
        </w:tcBorders>
      </w:tcPr>
    </w:tblStylePr>
  </w:style>
  <w:style w:type="table" w:styleId="LightGrid-Accent2">
    <w:name w:val="Light Grid Accent 2"/>
    <w:basedOn w:val="TableNormal"/>
    <w:uiPriority w:val="62"/>
    <w:semiHidden/>
    <w:rsid w:val="0058629F"/>
    <w:pPr>
      <w:spacing w:line="240" w:lineRule="auto"/>
    </w:pPr>
    <w:tblPr>
      <w:tblStyleRowBandSize w:val="1"/>
      <w:tblStyleColBandSize w:val="1"/>
      <w:tblBorders>
        <w:top w:val="single" w:sz="8" w:space="0" w:color="75BEE9" w:themeColor="accent2"/>
        <w:left w:val="single" w:sz="8" w:space="0" w:color="75BEE9" w:themeColor="accent2"/>
        <w:bottom w:val="single" w:sz="8" w:space="0" w:color="75BEE9" w:themeColor="accent2"/>
        <w:right w:val="single" w:sz="8" w:space="0" w:color="75BEE9" w:themeColor="accent2"/>
        <w:insideH w:val="single" w:sz="8" w:space="0" w:color="75BEE9" w:themeColor="accent2"/>
        <w:insideV w:val="single" w:sz="8" w:space="0" w:color="75BEE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EE9" w:themeColor="accent2"/>
          <w:left w:val="single" w:sz="8" w:space="0" w:color="75BEE9" w:themeColor="accent2"/>
          <w:bottom w:val="single" w:sz="18" w:space="0" w:color="75BEE9" w:themeColor="accent2"/>
          <w:right w:val="single" w:sz="8" w:space="0" w:color="75BEE9" w:themeColor="accent2"/>
          <w:insideH w:val="nil"/>
          <w:insideV w:val="single" w:sz="8" w:space="0" w:color="75BEE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EE9" w:themeColor="accent2"/>
          <w:left w:val="single" w:sz="8" w:space="0" w:color="75BEE9" w:themeColor="accent2"/>
          <w:bottom w:val="single" w:sz="8" w:space="0" w:color="75BEE9" w:themeColor="accent2"/>
          <w:right w:val="single" w:sz="8" w:space="0" w:color="75BEE9" w:themeColor="accent2"/>
          <w:insideH w:val="nil"/>
          <w:insideV w:val="single" w:sz="8" w:space="0" w:color="75BEE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EE9" w:themeColor="accent2"/>
          <w:left w:val="single" w:sz="8" w:space="0" w:color="75BEE9" w:themeColor="accent2"/>
          <w:bottom w:val="single" w:sz="8" w:space="0" w:color="75BEE9" w:themeColor="accent2"/>
          <w:right w:val="single" w:sz="8" w:space="0" w:color="75BEE9" w:themeColor="accent2"/>
        </w:tcBorders>
      </w:tcPr>
    </w:tblStylePr>
    <w:tblStylePr w:type="band1Vert">
      <w:tblPr/>
      <w:tcPr>
        <w:tcBorders>
          <w:top w:val="single" w:sz="8" w:space="0" w:color="75BEE9" w:themeColor="accent2"/>
          <w:left w:val="single" w:sz="8" w:space="0" w:color="75BEE9" w:themeColor="accent2"/>
          <w:bottom w:val="single" w:sz="8" w:space="0" w:color="75BEE9" w:themeColor="accent2"/>
          <w:right w:val="single" w:sz="8" w:space="0" w:color="75BEE9" w:themeColor="accent2"/>
        </w:tcBorders>
        <w:shd w:val="clear" w:color="auto" w:fill="DCEEF9" w:themeFill="accent2" w:themeFillTint="3F"/>
      </w:tcPr>
    </w:tblStylePr>
    <w:tblStylePr w:type="band1Horz">
      <w:tblPr/>
      <w:tcPr>
        <w:tcBorders>
          <w:top w:val="single" w:sz="8" w:space="0" w:color="75BEE9" w:themeColor="accent2"/>
          <w:left w:val="single" w:sz="8" w:space="0" w:color="75BEE9" w:themeColor="accent2"/>
          <w:bottom w:val="single" w:sz="8" w:space="0" w:color="75BEE9" w:themeColor="accent2"/>
          <w:right w:val="single" w:sz="8" w:space="0" w:color="75BEE9" w:themeColor="accent2"/>
          <w:insideV w:val="single" w:sz="8" w:space="0" w:color="75BEE9" w:themeColor="accent2"/>
        </w:tcBorders>
        <w:shd w:val="clear" w:color="auto" w:fill="DCEEF9" w:themeFill="accent2" w:themeFillTint="3F"/>
      </w:tcPr>
    </w:tblStylePr>
    <w:tblStylePr w:type="band2Horz">
      <w:tblPr/>
      <w:tcPr>
        <w:tcBorders>
          <w:top w:val="single" w:sz="8" w:space="0" w:color="75BEE9" w:themeColor="accent2"/>
          <w:left w:val="single" w:sz="8" w:space="0" w:color="75BEE9" w:themeColor="accent2"/>
          <w:bottom w:val="single" w:sz="8" w:space="0" w:color="75BEE9" w:themeColor="accent2"/>
          <w:right w:val="single" w:sz="8" w:space="0" w:color="75BEE9" w:themeColor="accent2"/>
          <w:insideV w:val="single" w:sz="8" w:space="0" w:color="75BEE9" w:themeColor="accent2"/>
        </w:tcBorders>
      </w:tcPr>
    </w:tblStylePr>
  </w:style>
  <w:style w:type="table" w:styleId="LightGrid-Accent3">
    <w:name w:val="Light Grid Accent 3"/>
    <w:basedOn w:val="TableNormal"/>
    <w:uiPriority w:val="62"/>
    <w:semiHidden/>
    <w:rsid w:val="0058629F"/>
    <w:pPr>
      <w:spacing w:line="240" w:lineRule="auto"/>
    </w:pPr>
    <w:tblPr>
      <w:tblStyleRowBandSize w:val="1"/>
      <w:tblStyleColBandSize w:val="1"/>
      <w:tblBorders>
        <w:top w:val="single" w:sz="8" w:space="0" w:color="6F69AA" w:themeColor="accent3"/>
        <w:left w:val="single" w:sz="8" w:space="0" w:color="6F69AA" w:themeColor="accent3"/>
        <w:bottom w:val="single" w:sz="8" w:space="0" w:color="6F69AA" w:themeColor="accent3"/>
        <w:right w:val="single" w:sz="8" w:space="0" w:color="6F69AA" w:themeColor="accent3"/>
        <w:insideH w:val="single" w:sz="8" w:space="0" w:color="6F69AA" w:themeColor="accent3"/>
        <w:insideV w:val="single" w:sz="8" w:space="0" w:color="6F69A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69AA" w:themeColor="accent3"/>
          <w:left w:val="single" w:sz="8" w:space="0" w:color="6F69AA" w:themeColor="accent3"/>
          <w:bottom w:val="single" w:sz="18" w:space="0" w:color="6F69AA" w:themeColor="accent3"/>
          <w:right w:val="single" w:sz="8" w:space="0" w:color="6F69AA" w:themeColor="accent3"/>
          <w:insideH w:val="nil"/>
          <w:insideV w:val="single" w:sz="8" w:space="0" w:color="6F69A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69AA" w:themeColor="accent3"/>
          <w:left w:val="single" w:sz="8" w:space="0" w:color="6F69AA" w:themeColor="accent3"/>
          <w:bottom w:val="single" w:sz="8" w:space="0" w:color="6F69AA" w:themeColor="accent3"/>
          <w:right w:val="single" w:sz="8" w:space="0" w:color="6F69AA" w:themeColor="accent3"/>
          <w:insideH w:val="nil"/>
          <w:insideV w:val="single" w:sz="8" w:space="0" w:color="6F69A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69AA" w:themeColor="accent3"/>
          <w:left w:val="single" w:sz="8" w:space="0" w:color="6F69AA" w:themeColor="accent3"/>
          <w:bottom w:val="single" w:sz="8" w:space="0" w:color="6F69AA" w:themeColor="accent3"/>
          <w:right w:val="single" w:sz="8" w:space="0" w:color="6F69AA" w:themeColor="accent3"/>
        </w:tcBorders>
      </w:tcPr>
    </w:tblStylePr>
    <w:tblStylePr w:type="band1Vert">
      <w:tblPr/>
      <w:tcPr>
        <w:tcBorders>
          <w:top w:val="single" w:sz="8" w:space="0" w:color="6F69AA" w:themeColor="accent3"/>
          <w:left w:val="single" w:sz="8" w:space="0" w:color="6F69AA" w:themeColor="accent3"/>
          <w:bottom w:val="single" w:sz="8" w:space="0" w:color="6F69AA" w:themeColor="accent3"/>
          <w:right w:val="single" w:sz="8" w:space="0" w:color="6F69AA" w:themeColor="accent3"/>
        </w:tcBorders>
        <w:shd w:val="clear" w:color="auto" w:fill="DBD9EA" w:themeFill="accent3" w:themeFillTint="3F"/>
      </w:tcPr>
    </w:tblStylePr>
    <w:tblStylePr w:type="band1Horz">
      <w:tblPr/>
      <w:tcPr>
        <w:tcBorders>
          <w:top w:val="single" w:sz="8" w:space="0" w:color="6F69AA" w:themeColor="accent3"/>
          <w:left w:val="single" w:sz="8" w:space="0" w:color="6F69AA" w:themeColor="accent3"/>
          <w:bottom w:val="single" w:sz="8" w:space="0" w:color="6F69AA" w:themeColor="accent3"/>
          <w:right w:val="single" w:sz="8" w:space="0" w:color="6F69AA" w:themeColor="accent3"/>
          <w:insideV w:val="single" w:sz="8" w:space="0" w:color="6F69AA" w:themeColor="accent3"/>
        </w:tcBorders>
        <w:shd w:val="clear" w:color="auto" w:fill="DBD9EA" w:themeFill="accent3" w:themeFillTint="3F"/>
      </w:tcPr>
    </w:tblStylePr>
    <w:tblStylePr w:type="band2Horz">
      <w:tblPr/>
      <w:tcPr>
        <w:tcBorders>
          <w:top w:val="single" w:sz="8" w:space="0" w:color="6F69AA" w:themeColor="accent3"/>
          <w:left w:val="single" w:sz="8" w:space="0" w:color="6F69AA" w:themeColor="accent3"/>
          <w:bottom w:val="single" w:sz="8" w:space="0" w:color="6F69AA" w:themeColor="accent3"/>
          <w:right w:val="single" w:sz="8" w:space="0" w:color="6F69AA" w:themeColor="accent3"/>
          <w:insideV w:val="single" w:sz="8" w:space="0" w:color="6F69AA" w:themeColor="accent3"/>
        </w:tcBorders>
      </w:tcPr>
    </w:tblStylePr>
  </w:style>
  <w:style w:type="table" w:styleId="LightGrid-Accent4">
    <w:name w:val="Light Grid Accent 4"/>
    <w:basedOn w:val="TableNormal"/>
    <w:uiPriority w:val="62"/>
    <w:semiHidden/>
    <w:rsid w:val="0058629F"/>
    <w:pPr>
      <w:spacing w:line="240" w:lineRule="auto"/>
    </w:pPr>
    <w:tblPr>
      <w:tblStyleRowBandSize w:val="1"/>
      <w:tblStyleColBandSize w:val="1"/>
      <w:tblBorders>
        <w:top w:val="single" w:sz="8" w:space="0" w:color="F8B7C9" w:themeColor="accent4"/>
        <w:left w:val="single" w:sz="8" w:space="0" w:color="F8B7C9" w:themeColor="accent4"/>
        <w:bottom w:val="single" w:sz="8" w:space="0" w:color="F8B7C9" w:themeColor="accent4"/>
        <w:right w:val="single" w:sz="8" w:space="0" w:color="F8B7C9" w:themeColor="accent4"/>
        <w:insideH w:val="single" w:sz="8" w:space="0" w:color="F8B7C9" w:themeColor="accent4"/>
        <w:insideV w:val="single" w:sz="8" w:space="0" w:color="F8B7C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7C9" w:themeColor="accent4"/>
          <w:left w:val="single" w:sz="8" w:space="0" w:color="F8B7C9" w:themeColor="accent4"/>
          <w:bottom w:val="single" w:sz="18" w:space="0" w:color="F8B7C9" w:themeColor="accent4"/>
          <w:right w:val="single" w:sz="8" w:space="0" w:color="F8B7C9" w:themeColor="accent4"/>
          <w:insideH w:val="nil"/>
          <w:insideV w:val="single" w:sz="8" w:space="0" w:color="F8B7C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7C9" w:themeColor="accent4"/>
          <w:left w:val="single" w:sz="8" w:space="0" w:color="F8B7C9" w:themeColor="accent4"/>
          <w:bottom w:val="single" w:sz="8" w:space="0" w:color="F8B7C9" w:themeColor="accent4"/>
          <w:right w:val="single" w:sz="8" w:space="0" w:color="F8B7C9" w:themeColor="accent4"/>
          <w:insideH w:val="nil"/>
          <w:insideV w:val="single" w:sz="8" w:space="0" w:color="F8B7C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7C9" w:themeColor="accent4"/>
          <w:left w:val="single" w:sz="8" w:space="0" w:color="F8B7C9" w:themeColor="accent4"/>
          <w:bottom w:val="single" w:sz="8" w:space="0" w:color="F8B7C9" w:themeColor="accent4"/>
          <w:right w:val="single" w:sz="8" w:space="0" w:color="F8B7C9" w:themeColor="accent4"/>
        </w:tcBorders>
      </w:tcPr>
    </w:tblStylePr>
    <w:tblStylePr w:type="band1Vert">
      <w:tblPr/>
      <w:tcPr>
        <w:tcBorders>
          <w:top w:val="single" w:sz="8" w:space="0" w:color="F8B7C9" w:themeColor="accent4"/>
          <w:left w:val="single" w:sz="8" w:space="0" w:color="F8B7C9" w:themeColor="accent4"/>
          <w:bottom w:val="single" w:sz="8" w:space="0" w:color="F8B7C9" w:themeColor="accent4"/>
          <w:right w:val="single" w:sz="8" w:space="0" w:color="F8B7C9" w:themeColor="accent4"/>
        </w:tcBorders>
        <w:shd w:val="clear" w:color="auto" w:fill="FDEDF1" w:themeFill="accent4" w:themeFillTint="3F"/>
      </w:tcPr>
    </w:tblStylePr>
    <w:tblStylePr w:type="band1Horz">
      <w:tblPr/>
      <w:tcPr>
        <w:tcBorders>
          <w:top w:val="single" w:sz="8" w:space="0" w:color="F8B7C9" w:themeColor="accent4"/>
          <w:left w:val="single" w:sz="8" w:space="0" w:color="F8B7C9" w:themeColor="accent4"/>
          <w:bottom w:val="single" w:sz="8" w:space="0" w:color="F8B7C9" w:themeColor="accent4"/>
          <w:right w:val="single" w:sz="8" w:space="0" w:color="F8B7C9" w:themeColor="accent4"/>
          <w:insideV w:val="single" w:sz="8" w:space="0" w:color="F8B7C9" w:themeColor="accent4"/>
        </w:tcBorders>
        <w:shd w:val="clear" w:color="auto" w:fill="FDEDF1" w:themeFill="accent4" w:themeFillTint="3F"/>
      </w:tcPr>
    </w:tblStylePr>
    <w:tblStylePr w:type="band2Horz">
      <w:tblPr/>
      <w:tcPr>
        <w:tcBorders>
          <w:top w:val="single" w:sz="8" w:space="0" w:color="F8B7C9" w:themeColor="accent4"/>
          <w:left w:val="single" w:sz="8" w:space="0" w:color="F8B7C9" w:themeColor="accent4"/>
          <w:bottom w:val="single" w:sz="8" w:space="0" w:color="F8B7C9" w:themeColor="accent4"/>
          <w:right w:val="single" w:sz="8" w:space="0" w:color="F8B7C9" w:themeColor="accent4"/>
          <w:insideV w:val="single" w:sz="8" w:space="0" w:color="F8B7C9" w:themeColor="accent4"/>
        </w:tcBorders>
      </w:tcPr>
    </w:tblStylePr>
  </w:style>
  <w:style w:type="table" w:styleId="LightGrid-Accent5">
    <w:name w:val="Light Grid Accent 5"/>
    <w:basedOn w:val="TableNormal"/>
    <w:uiPriority w:val="62"/>
    <w:semiHidden/>
    <w:rsid w:val="0058629F"/>
    <w:pPr>
      <w:spacing w:line="240" w:lineRule="auto"/>
    </w:pPr>
    <w:tblPr>
      <w:tblStyleRowBandSize w:val="1"/>
      <w:tblStyleColBandSize w:val="1"/>
      <w:tblBorders>
        <w:top w:val="single" w:sz="8" w:space="0" w:color="05868A" w:themeColor="accent5"/>
        <w:left w:val="single" w:sz="8" w:space="0" w:color="05868A" w:themeColor="accent5"/>
        <w:bottom w:val="single" w:sz="8" w:space="0" w:color="05868A" w:themeColor="accent5"/>
        <w:right w:val="single" w:sz="8" w:space="0" w:color="05868A" w:themeColor="accent5"/>
        <w:insideH w:val="single" w:sz="8" w:space="0" w:color="05868A" w:themeColor="accent5"/>
        <w:insideV w:val="single" w:sz="8" w:space="0" w:color="05868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868A" w:themeColor="accent5"/>
          <w:left w:val="single" w:sz="8" w:space="0" w:color="05868A" w:themeColor="accent5"/>
          <w:bottom w:val="single" w:sz="18" w:space="0" w:color="05868A" w:themeColor="accent5"/>
          <w:right w:val="single" w:sz="8" w:space="0" w:color="05868A" w:themeColor="accent5"/>
          <w:insideH w:val="nil"/>
          <w:insideV w:val="single" w:sz="8" w:space="0" w:color="05868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868A" w:themeColor="accent5"/>
          <w:left w:val="single" w:sz="8" w:space="0" w:color="05868A" w:themeColor="accent5"/>
          <w:bottom w:val="single" w:sz="8" w:space="0" w:color="05868A" w:themeColor="accent5"/>
          <w:right w:val="single" w:sz="8" w:space="0" w:color="05868A" w:themeColor="accent5"/>
          <w:insideH w:val="nil"/>
          <w:insideV w:val="single" w:sz="8" w:space="0" w:color="05868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868A" w:themeColor="accent5"/>
          <w:left w:val="single" w:sz="8" w:space="0" w:color="05868A" w:themeColor="accent5"/>
          <w:bottom w:val="single" w:sz="8" w:space="0" w:color="05868A" w:themeColor="accent5"/>
          <w:right w:val="single" w:sz="8" w:space="0" w:color="05868A" w:themeColor="accent5"/>
        </w:tcBorders>
      </w:tcPr>
    </w:tblStylePr>
    <w:tblStylePr w:type="band1Vert">
      <w:tblPr/>
      <w:tcPr>
        <w:tcBorders>
          <w:top w:val="single" w:sz="8" w:space="0" w:color="05868A" w:themeColor="accent5"/>
          <w:left w:val="single" w:sz="8" w:space="0" w:color="05868A" w:themeColor="accent5"/>
          <w:bottom w:val="single" w:sz="8" w:space="0" w:color="05868A" w:themeColor="accent5"/>
          <w:right w:val="single" w:sz="8" w:space="0" w:color="05868A" w:themeColor="accent5"/>
        </w:tcBorders>
        <w:shd w:val="clear" w:color="auto" w:fill="A7F9FB" w:themeFill="accent5" w:themeFillTint="3F"/>
      </w:tcPr>
    </w:tblStylePr>
    <w:tblStylePr w:type="band1Horz">
      <w:tblPr/>
      <w:tcPr>
        <w:tcBorders>
          <w:top w:val="single" w:sz="8" w:space="0" w:color="05868A" w:themeColor="accent5"/>
          <w:left w:val="single" w:sz="8" w:space="0" w:color="05868A" w:themeColor="accent5"/>
          <w:bottom w:val="single" w:sz="8" w:space="0" w:color="05868A" w:themeColor="accent5"/>
          <w:right w:val="single" w:sz="8" w:space="0" w:color="05868A" w:themeColor="accent5"/>
          <w:insideV w:val="single" w:sz="8" w:space="0" w:color="05868A" w:themeColor="accent5"/>
        </w:tcBorders>
        <w:shd w:val="clear" w:color="auto" w:fill="A7F9FB" w:themeFill="accent5" w:themeFillTint="3F"/>
      </w:tcPr>
    </w:tblStylePr>
    <w:tblStylePr w:type="band2Horz">
      <w:tblPr/>
      <w:tcPr>
        <w:tcBorders>
          <w:top w:val="single" w:sz="8" w:space="0" w:color="05868A" w:themeColor="accent5"/>
          <w:left w:val="single" w:sz="8" w:space="0" w:color="05868A" w:themeColor="accent5"/>
          <w:bottom w:val="single" w:sz="8" w:space="0" w:color="05868A" w:themeColor="accent5"/>
          <w:right w:val="single" w:sz="8" w:space="0" w:color="05868A" w:themeColor="accent5"/>
          <w:insideV w:val="single" w:sz="8" w:space="0" w:color="05868A" w:themeColor="accent5"/>
        </w:tcBorders>
      </w:tcPr>
    </w:tblStylePr>
  </w:style>
  <w:style w:type="table" w:styleId="LightGrid-Accent6">
    <w:name w:val="Light Grid Accent 6"/>
    <w:basedOn w:val="TableNormal"/>
    <w:uiPriority w:val="62"/>
    <w:semiHidden/>
    <w:rsid w:val="0058629F"/>
    <w:pPr>
      <w:spacing w:line="240" w:lineRule="auto"/>
    </w:pPr>
    <w:tblPr>
      <w:tblStyleRowBandSize w:val="1"/>
      <w:tblStyleColBandSize w:val="1"/>
      <w:tblBorders>
        <w:top w:val="single" w:sz="8" w:space="0" w:color="F8AA97" w:themeColor="accent6"/>
        <w:left w:val="single" w:sz="8" w:space="0" w:color="F8AA97" w:themeColor="accent6"/>
        <w:bottom w:val="single" w:sz="8" w:space="0" w:color="F8AA97" w:themeColor="accent6"/>
        <w:right w:val="single" w:sz="8" w:space="0" w:color="F8AA97" w:themeColor="accent6"/>
        <w:insideH w:val="single" w:sz="8" w:space="0" w:color="F8AA97" w:themeColor="accent6"/>
        <w:insideV w:val="single" w:sz="8" w:space="0" w:color="F8AA9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AA97" w:themeColor="accent6"/>
          <w:left w:val="single" w:sz="8" w:space="0" w:color="F8AA97" w:themeColor="accent6"/>
          <w:bottom w:val="single" w:sz="18" w:space="0" w:color="F8AA97" w:themeColor="accent6"/>
          <w:right w:val="single" w:sz="8" w:space="0" w:color="F8AA97" w:themeColor="accent6"/>
          <w:insideH w:val="nil"/>
          <w:insideV w:val="single" w:sz="8" w:space="0" w:color="F8AA9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AA97" w:themeColor="accent6"/>
          <w:left w:val="single" w:sz="8" w:space="0" w:color="F8AA97" w:themeColor="accent6"/>
          <w:bottom w:val="single" w:sz="8" w:space="0" w:color="F8AA97" w:themeColor="accent6"/>
          <w:right w:val="single" w:sz="8" w:space="0" w:color="F8AA97" w:themeColor="accent6"/>
          <w:insideH w:val="nil"/>
          <w:insideV w:val="single" w:sz="8" w:space="0" w:color="F8AA9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AA97" w:themeColor="accent6"/>
          <w:left w:val="single" w:sz="8" w:space="0" w:color="F8AA97" w:themeColor="accent6"/>
          <w:bottom w:val="single" w:sz="8" w:space="0" w:color="F8AA97" w:themeColor="accent6"/>
          <w:right w:val="single" w:sz="8" w:space="0" w:color="F8AA97" w:themeColor="accent6"/>
        </w:tcBorders>
      </w:tcPr>
    </w:tblStylePr>
    <w:tblStylePr w:type="band1Vert">
      <w:tblPr/>
      <w:tcPr>
        <w:tcBorders>
          <w:top w:val="single" w:sz="8" w:space="0" w:color="F8AA97" w:themeColor="accent6"/>
          <w:left w:val="single" w:sz="8" w:space="0" w:color="F8AA97" w:themeColor="accent6"/>
          <w:bottom w:val="single" w:sz="8" w:space="0" w:color="F8AA97" w:themeColor="accent6"/>
          <w:right w:val="single" w:sz="8" w:space="0" w:color="F8AA97" w:themeColor="accent6"/>
        </w:tcBorders>
        <w:shd w:val="clear" w:color="auto" w:fill="FDE9E5" w:themeFill="accent6" w:themeFillTint="3F"/>
      </w:tcPr>
    </w:tblStylePr>
    <w:tblStylePr w:type="band1Horz">
      <w:tblPr/>
      <w:tcPr>
        <w:tcBorders>
          <w:top w:val="single" w:sz="8" w:space="0" w:color="F8AA97" w:themeColor="accent6"/>
          <w:left w:val="single" w:sz="8" w:space="0" w:color="F8AA97" w:themeColor="accent6"/>
          <w:bottom w:val="single" w:sz="8" w:space="0" w:color="F8AA97" w:themeColor="accent6"/>
          <w:right w:val="single" w:sz="8" w:space="0" w:color="F8AA97" w:themeColor="accent6"/>
          <w:insideV w:val="single" w:sz="8" w:space="0" w:color="F8AA97" w:themeColor="accent6"/>
        </w:tcBorders>
        <w:shd w:val="clear" w:color="auto" w:fill="FDE9E5" w:themeFill="accent6" w:themeFillTint="3F"/>
      </w:tcPr>
    </w:tblStylePr>
    <w:tblStylePr w:type="band2Horz">
      <w:tblPr/>
      <w:tcPr>
        <w:tcBorders>
          <w:top w:val="single" w:sz="8" w:space="0" w:color="F8AA97" w:themeColor="accent6"/>
          <w:left w:val="single" w:sz="8" w:space="0" w:color="F8AA97" w:themeColor="accent6"/>
          <w:bottom w:val="single" w:sz="8" w:space="0" w:color="F8AA97" w:themeColor="accent6"/>
          <w:right w:val="single" w:sz="8" w:space="0" w:color="F8AA97" w:themeColor="accent6"/>
          <w:insideV w:val="single" w:sz="8" w:space="0" w:color="F8AA97" w:themeColor="accent6"/>
        </w:tcBorders>
      </w:tcPr>
    </w:tblStylePr>
  </w:style>
  <w:style w:type="table" w:styleId="LightList">
    <w:name w:val="Light List"/>
    <w:basedOn w:val="TableNormal"/>
    <w:uiPriority w:val="61"/>
    <w:semiHidden/>
    <w:rsid w:val="0058629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58629F"/>
    <w:pPr>
      <w:spacing w:line="240" w:lineRule="auto"/>
    </w:pPr>
    <w:tblPr>
      <w:tblStyleRowBandSize w:val="1"/>
      <w:tblStyleColBandSize w:val="1"/>
      <w:tblBorders>
        <w:top w:val="single" w:sz="8" w:space="0" w:color="3E7864" w:themeColor="accent1"/>
        <w:left w:val="single" w:sz="8" w:space="0" w:color="3E7864" w:themeColor="accent1"/>
        <w:bottom w:val="single" w:sz="8" w:space="0" w:color="3E7864" w:themeColor="accent1"/>
        <w:right w:val="single" w:sz="8" w:space="0" w:color="3E7864" w:themeColor="accent1"/>
      </w:tblBorders>
    </w:tblPr>
    <w:tblStylePr w:type="firstRow">
      <w:pPr>
        <w:spacing w:before="0" w:after="0" w:line="240" w:lineRule="auto"/>
      </w:pPr>
      <w:rPr>
        <w:b/>
        <w:bCs/>
        <w:color w:val="FFFFFF" w:themeColor="background1"/>
      </w:rPr>
      <w:tblPr/>
      <w:tcPr>
        <w:shd w:val="clear" w:color="auto" w:fill="3E7864" w:themeFill="accent1"/>
      </w:tcPr>
    </w:tblStylePr>
    <w:tblStylePr w:type="lastRow">
      <w:pPr>
        <w:spacing w:before="0" w:after="0" w:line="240" w:lineRule="auto"/>
      </w:pPr>
      <w:rPr>
        <w:b/>
        <w:bCs/>
      </w:rPr>
      <w:tblPr/>
      <w:tcPr>
        <w:tcBorders>
          <w:top w:val="double" w:sz="6" w:space="0" w:color="3E7864" w:themeColor="accent1"/>
          <w:left w:val="single" w:sz="8" w:space="0" w:color="3E7864" w:themeColor="accent1"/>
          <w:bottom w:val="single" w:sz="8" w:space="0" w:color="3E7864" w:themeColor="accent1"/>
          <w:right w:val="single" w:sz="8" w:space="0" w:color="3E7864" w:themeColor="accent1"/>
        </w:tcBorders>
      </w:tcPr>
    </w:tblStylePr>
    <w:tblStylePr w:type="firstCol">
      <w:rPr>
        <w:b/>
        <w:bCs/>
      </w:rPr>
    </w:tblStylePr>
    <w:tblStylePr w:type="lastCol">
      <w:rPr>
        <w:b/>
        <w:bCs/>
      </w:rPr>
    </w:tblStylePr>
    <w:tblStylePr w:type="band1Vert">
      <w:tblPr/>
      <w:tcPr>
        <w:tcBorders>
          <w:top w:val="single" w:sz="8" w:space="0" w:color="3E7864" w:themeColor="accent1"/>
          <w:left w:val="single" w:sz="8" w:space="0" w:color="3E7864" w:themeColor="accent1"/>
          <w:bottom w:val="single" w:sz="8" w:space="0" w:color="3E7864" w:themeColor="accent1"/>
          <w:right w:val="single" w:sz="8" w:space="0" w:color="3E7864" w:themeColor="accent1"/>
        </w:tcBorders>
      </w:tcPr>
    </w:tblStylePr>
    <w:tblStylePr w:type="band1Horz">
      <w:tblPr/>
      <w:tcPr>
        <w:tcBorders>
          <w:top w:val="single" w:sz="8" w:space="0" w:color="3E7864" w:themeColor="accent1"/>
          <w:left w:val="single" w:sz="8" w:space="0" w:color="3E7864" w:themeColor="accent1"/>
          <w:bottom w:val="single" w:sz="8" w:space="0" w:color="3E7864" w:themeColor="accent1"/>
          <w:right w:val="single" w:sz="8" w:space="0" w:color="3E7864" w:themeColor="accent1"/>
        </w:tcBorders>
      </w:tcPr>
    </w:tblStylePr>
  </w:style>
  <w:style w:type="table" w:styleId="LightList-Accent2">
    <w:name w:val="Light List Accent 2"/>
    <w:basedOn w:val="TableNormal"/>
    <w:uiPriority w:val="61"/>
    <w:semiHidden/>
    <w:rsid w:val="0058629F"/>
    <w:pPr>
      <w:spacing w:line="240" w:lineRule="auto"/>
    </w:pPr>
    <w:tblPr>
      <w:tblStyleRowBandSize w:val="1"/>
      <w:tblStyleColBandSize w:val="1"/>
      <w:tblBorders>
        <w:top w:val="single" w:sz="8" w:space="0" w:color="75BEE9" w:themeColor="accent2"/>
        <w:left w:val="single" w:sz="8" w:space="0" w:color="75BEE9" w:themeColor="accent2"/>
        <w:bottom w:val="single" w:sz="8" w:space="0" w:color="75BEE9" w:themeColor="accent2"/>
        <w:right w:val="single" w:sz="8" w:space="0" w:color="75BEE9" w:themeColor="accent2"/>
      </w:tblBorders>
    </w:tblPr>
    <w:tblStylePr w:type="firstRow">
      <w:pPr>
        <w:spacing w:before="0" w:after="0" w:line="240" w:lineRule="auto"/>
      </w:pPr>
      <w:rPr>
        <w:b/>
        <w:bCs/>
        <w:color w:val="FFFFFF" w:themeColor="background1"/>
      </w:rPr>
      <w:tblPr/>
      <w:tcPr>
        <w:shd w:val="clear" w:color="auto" w:fill="75BEE9" w:themeFill="accent2"/>
      </w:tcPr>
    </w:tblStylePr>
    <w:tblStylePr w:type="lastRow">
      <w:pPr>
        <w:spacing w:before="0" w:after="0" w:line="240" w:lineRule="auto"/>
      </w:pPr>
      <w:rPr>
        <w:b/>
        <w:bCs/>
      </w:rPr>
      <w:tblPr/>
      <w:tcPr>
        <w:tcBorders>
          <w:top w:val="double" w:sz="6" w:space="0" w:color="75BEE9" w:themeColor="accent2"/>
          <w:left w:val="single" w:sz="8" w:space="0" w:color="75BEE9" w:themeColor="accent2"/>
          <w:bottom w:val="single" w:sz="8" w:space="0" w:color="75BEE9" w:themeColor="accent2"/>
          <w:right w:val="single" w:sz="8" w:space="0" w:color="75BEE9" w:themeColor="accent2"/>
        </w:tcBorders>
      </w:tcPr>
    </w:tblStylePr>
    <w:tblStylePr w:type="firstCol">
      <w:rPr>
        <w:b/>
        <w:bCs/>
      </w:rPr>
    </w:tblStylePr>
    <w:tblStylePr w:type="lastCol">
      <w:rPr>
        <w:b/>
        <w:bCs/>
      </w:rPr>
    </w:tblStylePr>
    <w:tblStylePr w:type="band1Vert">
      <w:tblPr/>
      <w:tcPr>
        <w:tcBorders>
          <w:top w:val="single" w:sz="8" w:space="0" w:color="75BEE9" w:themeColor="accent2"/>
          <w:left w:val="single" w:sz="8" w:space="0" w:color="75BEE9" w:themeColor="accent2"/>
          <w:bottom w:val="single" w:sz="8" w:space="0" w:color="75BEE9" w:themeColor="accent2"/>
          <w:right w:val="single" w:sz="8" w:space="0" w:color="75BEE9" w:themeColor="accent2"/>
        </w:tcBorders>
      </w:tcPr>
    </w:tblStylePr>
    <w:tblStylePr w:type="band1Horz">
      <w:tblPr/>
      <w:tcPr>
        <w:tcBorders>
          <w:top w:val="single" w:sz="8" w:space="0" w:color="75BEE9" w:themeColor="accent2"/>
          <w:left w:val="single" w:sz="8" w:space="0" w:color="75BEE9" w:themeColor="accent2"/>
          <w:bottom w:val="single" w:sz="8" w:space="0" w:color="75BEE9" w:themeColor="accent2"/>
          <w:right w:val="single" w:sz="8" w:space="0" w:color="75BEE9" w:themeColor="accent2"/>
        </w:tcBorders>
      </w:tcPr>
    </w:tblStylePr>
  </w:style>
  <w:style w:type="table" w:styleId="LightList-Accent3">
    <w:name w:val="Light List Accent 3"/>
    <w:basedOn w:val="TableNormal"/>
    <w:uiPriority w:val="61"/>
    <w:semiHidden/>
    <w:rsid w:val="0058629F"/>
    <w:pPr>
      <w:spacing w:line="240" w:lineRule="auto"/>
    </w:pPr>
    <w:tblPr>
      <w:tblStyleRowBandSize w:val="1"/>
      <w:tblStyleColBandSize w:val="1"/>
      <w:tblBorders>
        <w:top w:val="single" w:sz="8" w:space="0" w:color="6F69AA" w:themeColor="accent3"/>
        <w:left w:val="single" w:sz="8" w:space="0" w:color="6F69AA" w:themeColor="accent3"/>
        <w:bottom w:val="single" w:sz="8" w:space="0" w:color="6F69AA" w:themeColor="accent3"/>
        <w:right w:val="single" w:sz="8" w:space="0" w:color="6F69AA" w:themeColor="accent3"/>
      </w:tblBorders>
    </w:tblPr>
    <w:tblStylePr w:type="firstRow">
      <w:pPr>
        <w:spacing w:before="0" w:after="0" w:line="240" w:lineRule="auto"/>
      </w:pPr>
      <w:rPr>
        <w:b/>
        <w:bCs/>
        <w:color w:val="FFFFFF" w:themeColor="background1"/>
      </w:rPr>
      <w:tblPr/>
      <w:tcPr>
        <w:shd w:val="clear" w:color="auto" w:fill="6F69AA" w:themeFill="accent3"/>
      </w:tcPr>
    </w:tblStylePr>
    <w:tblStylePr w:type="lastRow">
      <w:pPr>
        <w:spacing w:before="0" w:after="0" w:line="240" w:lineRule="auto"/>
      </w:pPr>
      <w:rPr>
        <w:b/>
        <w:bCs/>
      </w:rPr>
      <w:tblPr/>
      <w:tcPr>
        <w:tcBorders>
          <w:top w:val="double" w:sz="6" w:space="0" w:color="6F69AA" w:themeColor="accent3"/>
          <w:left w:val="single" w:sz="8" w:space="0" w:color="6F69AA" w:themeColor="accent3"/>
          <w:bottom w:val="single" w:sz="8" w:space="0" w:color="6F69AA" w:themeColor="accent3"/>
          <w:right w:val="single" w:sz="8" w:space="0" w:color="6F69AA" w:themeColor="accent3"/>
        </w:tcBorders>
      </w:tcPr>
    </w:tblStylePr>
    <w:tblStylePr w:type="firstCol">
      <w:rPr>
        <w:b/>
        <w:bCs/>
      </w:rPr>
    </w:tblStylePr>
    <w:tblStylePr w:type="lastCol">
      <w:rPr>
        <w:b/>
        <w:bCs/>
      </w:rPr>
    </w:tblStylePr>
    <w:tblStylePr w:type="band1Vert">
      <w:tblPr/>
      <w:tcPr>
        <w:tcBorders>
          <w:top w:val="single" w:sz="8" w:space="0" w:color="6F69AA" w:themeColor="accent3"/>
          <w:left w:val="single" w:sz="8" w:space="0" w:color="6F69AA" w:themeColor="accent3"/>
          <w:bottom w:val="single" w:sz="8" w:space="0" w:color="6F69AA" w:themeColor="accent3"/>
          <w:right w:val="single" w:sz="8" w:space="0" w:color="6F69AA" w:themeColor="accent3"/>
        </w:tcBorders>
      </w:tcPr>
    </w:tblStylePr>
    <w:tblStylePr w:type="band1Horz">
      <w:tblPr/>
      <w:tcPr>
        <w:tcBorders>
          <w:top w:val="single" w:sz="8" w:space="0" w:color="6F69AA" w:themeColor="accent3"/>
          <w:left w:val="single" w:sz="8" w:space="0" w:color="6F69AA" w:themeColor="accent3"/>
          <w:bottom w:val="single" w:sz="8" w:space="0" w:color="6F69AA" w:themeColor="accent3"/>
          <w:right w:val="single" w:sz="8" w:space="0" w:color="6F69AA" w:themeColor="accent3"/>
        </w:tcBorders>
      </w:tcPr>
    </w:tblStylePr>
  </w:style>
  <w:style w:type="table" w:styleId="LightList-Accent4">
    <w:name w:val="Light List Accent 4"/>
    <w:basedOn w:val="TableNormal"/>
    <w:uiPriority w:val="61"/>
    <w:semiHidden/>
    <w:rsid w:val="0058629F"/>
    <w:pPr>
      <w:spacing w:line="240" w:lineRule="auto"/>
    </w:pPr>
    <w:tblPr>
      <w:tblStyleRowBandSize w:val="1"/>
      <w:tblStyleColBandSize w:val="1"/>
      <w:tblBorders>
        <w:top w:val="single" w:sz="8" w:space="0" w:color="F8B7C9" w:themeColor="accent4"/>
        <w:left w:val="single" w:sz="8" w:space="0" w:color="F8B7C9" w:themeColor="accent4"/>
        <w:bottom w:val="single" w:sz="8" w:space="0" w:color="F8B7C9" w:themeColor="accent4"/>
        <w:right w:val="single" w:sz="8" w:space="0" w:color="F8B7C9" w:themeColor="accent4"/>
      </w:tblBorders>
    </w:tblPr>
    <w:tblStylePr w:type="firstRow">
      <w:pPr>
        <w:spacing w:before="0" w:after="0" w:line="240" w:lineRule="auto"/>
      </w:pPr>
      <w:rPr>
        <w:b/>
        <w:bCs/>
        <w:color w:val="FFFFFF" w:themeColor="background1"/>
      </w:rPr>
      <w:tblPr/>
      <w:tcPr>
        <w:shd w:val="clear" w:color="auto" w:fill="F8B7C9" w:themeFill="accent4"/>
      </w:tcPr>
    </w:tblStylePr>
    <w:tblStylePr w:type="lastRow">
      <w:pPr>
        <w:spacing w:before="0" w:after="0" w:line="240" w:lineRule="auto"/>
      </w:pPr>
      <w:rPr>
        <w:b/>
        <w:bCs/>
      </w:rPr>
      <w:tblPr/>
      <w:tcPr>
        <w:tcBorders>
          <w:top w:val="double" w:sz="6" w:space="0" w:color="F8B7C9" w:themeColor="accent4"/>
          <w:left w:val="single" w:sz="8" w:space="0" w:color="F8B7C9" w:themeColor="accent4"/>
          <w:bottom w:val="single" w:sz="8" w:space="0" w:color="F8B7C9" w:themeColor="accent4"/>
          <w:right w:val="single" w:sz="8" w:space="0" w:color="F8B7C9" w:themeColor="accent4"/>
        </w:tcBorders>
      </w:tcPr>
    </w:tblStylePr>
    <w:tblStylePr w:type="firstCol">
      <w:rPr>
        <w:b/>
        <w:bCs/>
      </w:rPr>
    </w:tblStylePr>
    <w:tblStylePr w:type="lastCol">
      <w:rPr>
        <w:b/>
        <w:bCs/>
      </w:rPr>
    </w:tblStylePr>
    <w:tblStylePr w:type="band1Vert">
      <w:tblPr/>
      <w:tcPr>
        <w:tcBorders>
          <w:top w:val="single" w:sz="8" w:space="0" w:color="F8B7C9" w:themeColor="accent4"/>
          <w:left w:val="single" w:sz="8" w:space="0" w:color="F8B7C9" w:themeColor="accent4"/>
          <w:bottom w:val="single" w:sz="8" w:space="0" w:color="F8B7C9" w:themeColor="accent4"/>
          <w:right w:val="single" w:sz="8" w:space="0" w:color="F8B7C9" w:themeColor="accent4"/>
        </w:tcBorders>
      </w:tcPr>
    </w:tblStylePr>
    <w:tblStylePr w:type="band1Horz">
      <w:tblPr/>
      <w:tcPr>
        <w:tcBorders>
          <w:top w:val="single" w:sz="8" w:space="0" w:color="F8B7C9" w:themeColor="accent4"/>
          <w:left w:val="single" w:sz="8" w:space="0" w:color="F8B7C9" w:themeColor="accent4"/>
          <w:bottom w:val="single" w:sz="8" w:space="0" w:color="F8B7C9" w:themeColor="accent4"/>
          <w:right w:val="single" w:sz="8" w:space="0" w:color="F8B7C9" w:themeColor="accent4"/>
        </w:tcBorders>
      </w:tcPr>
    </w:tblStylePr>
  </w:style>
  <w:style w:type="table" w:styleId="LightList-Accent5">
    <w:name w:val="Light List Accent 5"/>
    <w:basedOn w:val="TableNormal"/>
    <w:uiPriority w:val="61"/>
    <w:semiHidden/>
    <w:rsid w:val="0058629F"/>
    <w:pPr>
      <w:spacing w:line="240" w:lineRule="auto"/>
    </w:pPr>
    <w:tblPr>
      <w:tblStyleRowBandSize w:val="1"/>
      <w:tblStyleColBandSize w:val="1"/>
      <w:tblBorders>
        <w:top w:val="single" w:sz="8" w:space="0" w:color="05868A" w:themeColor="accent5"/>
        <w:left w:val="single" w:sz="8" w:space="0" w:color="05868A" w:themeColor="accent5"/>
        <w:bottom w:val="single" w:sz="8" w:space="0" w:color="05868A" w:themeColor="accent5"/>
        <w:right w:val="single" w:sz="8" w:space="0" w:color="05868A" w:themeColor="accent5"/>
      </w:tblBorders>
    </w:tblPr>
    <w:tblStylePr w:type="firstRow">
      <w:pPr>
        <w:spacing w:before="0" w:after="0" w:line="240" w:lineRule="auto"/>
      </w:pPr>
      <w:rPr>
        <w:b/>
        <w:bCs/>
        <w:color w:val="FFFFFF" w:themeColor="background1"/>
      </w:rPr>
      <w:tblPr/>
      <w:tcPr>
        <w:shd w:val="clear" w:color="auto" w:fill="05868A" w:themeFill="accent5"/>
      </w:tcPr>
    </w:tblStylePr>
    <w:tblStylePr w:type="lastRow">
      <w:pPr>
        <w:spacing w:before="0" w:after="0" w:line="240" w:lineRule="auto"/>
      </w:pPr>
      <w:rPr>
        <w:b/>
        <w:bCs/>
      </w:rPr>
      <w:tblPr/>
      <w:tcPr>
        <w:tcBorders>
          <w:top w:val="double" w:sz="6" w:space="0" w:color="05868A" w:themeColor="accent5"/>
          <w:left w:val="single" w:sz="8" w:space="0" w:color="05868A" w:themeColor="accent5"/>
          <w:bottom w:val="single" w:sz="8" w:space="0" w:color="05868A" w:themeColor="accent5"/>
          <w:right w:val="single" w:sz="8" w:space="0" w:color="05868A" w:themeColor="accent5"/>
        </w:tcBorders>
      </w:tcPr>
    </w:tblStylePr>
    <w:tblStylePr w:type="firstCol">
      <w:rPr>
        <w:b/>
        <w:bCs/>
      </w:rPr>
    </w:tblStylePr>
    <w:tblStylePr w:type="lastCol">
      <w:rPr>
        <w:b/>
        <w:bCs/>
      </w:rPr>
    </w:tblStylePr>
    <w:tblStylePr w:type="band1Vert">
      <w:tblPr/>
      <w:tcPr>
        <w:tcBorders>
          <w:top w:val="single" w:sz="8" w:space="0" w:color="05868A" w:themeColor="accent5"/>
          <w:left w:val="single" w:sz="8" w:space="0" w:color="05868A" w:themeColor="accent5"/>
          <w:bottom w:val="single" w:sz="8" w:space="0" w:color="05868A" w:themeColor="accent5"/>
          <w:right w:val="single" w:sz="8" w:space="0" w:color="05868A" w:themeColor="accent5"/>
        </w:tcBorders>
      </w:tcPr>
    </w:tblStylePr>
    <w:tblStylePr w:type="band1Horz">
      <w:tblPr/>
      <w:tcPr>
        <w:tcBorders>
          <w:top w:val="single" w:sz="8" w:space="0" w:color="05868A" w:themeColor="accent5"/>
          <w:left w:val="single" w:sz="8" w:space="0" w:color="05868A" w:themeColor="accent5"/>
          <w:bottom w:val="single" w:sz="8" w:space="0" w:color="05868A" w:themeColor="accent5"/>
          <w:right w:val="single" w:sz="8" w:space="0" w:color="05868A" w:themeColor="accent5"/>
        </w:tcBorders>
      </w:tcPr>
    </w:tblStylePr>
  </w:style>
  <w:style w:type="table" w:styleId="LightList-Accent6">
    <w:name w:val="Light List Accent 6"/>
    <w:basedOn w:val="TableNormal"/>
    <w:uiPriority w:val="61"/>
    <w:semiHidden/>
    <w:rsid w:val="0058629F"/>
    <w:pPr>
      <w:spacing w:line="240" w:lineRule="auto"/>
    </w:pPr>
    <w:tblPr>
      <w:tblStyleRowBandSize w:val="1"/>
      <w:tblStyleColBandSize w:val="1"/>
      <w:tblBorders>
        <w:top w:val="single" w:sz="8" w:space="0" w:color="F8AA97" w:themeColor="accent6"/>
        <w:left w:val="single" w:sz="8" w:space="0" w:color="F8AA97" w:themeColor="accent6"/>
        <w:bottom w:val="single" w:sz="8" w:space="0" w:color="F8AA97" w:themeColor="accent6"/>
        <w:right w:val="single" w:sz="8" w:space="0" w:color="F8AA97" w:themeColor="accent6"/>
      </w:tblBorders>
    </w:tblPr>
    <w:tblStylePr w:type="firstRow">
      <w:pPr>
        <w:spacing w:before="0" w:after="0" w:line="240" w:lineRule="auto"/>
      </w:pPr>
      <w:rPr>
        <w:b/>
        <w:bCs/>
        <w:color w:val="FFFFFF" w:themeColor="background1"/>
      </w:rPr>
      <w:tblPr/>
      <w:tcPr>
        <w:shd w:val="clear" w:color="auto" w:fill="F8AA97" w:themeFill="accent6"/>
      </w:tcPr>
    </w:tblStylePr>
    <w:tblStylePr w:type="lastRow">
      <w:pPr>
        <w:spacing w:before="0" w:after="0" w:line="240" w:lineRule="auto"/>
      </w:pPr>
      <w:rPr>
        <w:b/>
        <w:bCs/>
      </w:rPr>
      <w:tblPr/>
      <w:tcPr>
        <w:tcBorders>
          <w:top w:val="double" w:sz="6" w:space="0" w:color="F8AA97" w:themeColor="accent6"/>
          <w:left w:val="single" w:sz="8" w:space="0" w:color="F8AA97" w:themeColor="accent6"/>
          <w:bottom w:val="single" w:sz="8" w:space="0" w:color="F8AA97" w:themeColor="accent6"/>
          <w:right w:val="single" w:sz="8" w:space="0" w:color="F8AA97" w:themeColor="accent6"/>
        </w:tcBorders>
      </w:tcPr>
    </w:tblStylePr>
    <w:tblStylePr w:type="firstCol">
      <w:rPr>
        <w:b/>
        <w:bCs/>
      </w:rPr>
    </w:tblStylePr>
    <w:tblStylePr w:type="lastCol">
      <w:rPr>
        <w:b/>
        <w:bCs/>
      </w:rPr>
    </w:tblStylePr>
    <w:tblStylePr w:type="band1Vert">
      <w:tblPr/>
      <w:tcPr>
        <w:tcBorders>
          <w:top w:val="single" w:sz="8" w:space="0" w:color="F8AA97" w:themeColor="accent6"/>
          <w:left w:val="single" w:sz="8" w:space="0" w:color="F8AA97" w:themeColor="accent6"/>
          <w:bottom w:val="single" w:sz="8" w:space="0" w:color="F8AA97" w:themeColor="accent6"/>
          <w:right w:val="single" w:sz="8" w:space="0" w:color="F8AA97" w:themeColor="accent6"/>
        </w:tcBorders>
      </w:tcPr>
    </w:tblStylePr>
    <w:tblStylePr w:type="band1Horz">
      <w:tblPr/>
      <w:tcPr>
        <w:tcBorders>
          <w:top w:val="single" w:sz="8" w:space="0" w:color="F8AA97" w:themeColor="accent6"/>
          <w:left w:val="single" w:sz="8" w:space="0" w:color="F8AA97" w:themeColor="accent6"/>
          <w:bottom w:val="single" w:sz="8" w:space="0" w:color="F8AA97" w:themeColor="accent6"/>
          <w:right w:val="single" w:sz="8" w:space="0" w:color="F8AA97" w:themeColor="accent6"/>
        </w:tcBorders>
      </w:tcPr>
    </w:tblStylePr>
  </w:style>
  <w:style w:type="table" w:styleId="LightShading">
    <w:name w:val="Light Shading"/>
    <w:basedOn w:val="TableNormal"/>
    <w:uiPriority w:val="60"/>
    <w:semiHidden/>
    <w:rsid w:val="0058629F"/>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8629F"/>
    <w:pPr>
      <w:spacing w:line="240" w:lineRule="auto"/>
    </w:pPr>
    <w:rPr>
      <w:color w:val="2E594A" w:themeColor="accent1" w:themeShade="BF"/>
    </w:rPr>
    <w:tblPr>
      <w:tblStyleRowBandSize w:val="1"/>
      <w:tblStyleColBandSize w:val="1"/>
      <w:tblBorders>
        <w:top w:val="single" w:sz="8" w:space="0" w:color="3E7864" w:themeColor="accent1"/>
        <w:bottom w:val="single" w:sz="8" w:space="0" w:color="3E7864" w:themeColor="accent1"/>
      </w:tblBorders>
    </w:tblPr>
    <w:tblStylePr w:type="firstRow">
      <w:pPr>
        <w:spacing w:before="0" w:after="0" w:line="240" w:lineRule="auto"/>
      </w:pPr>
      <w:rPr>
        <w:b/>
        <w:bCs/>
      </w:rPr>
      <w:tblPr/>
      <w:tcPr>
        <w:tcBorders>
          <w:top w:val="single" w:sz="8" w:space="0" w:color="3E7864" w:themeColor="accent1"/>
          <w:left w:val="nil"/>
          <w:bottom w:val="single" w:sz="8" w:space="0" w:color="3E7864" w:themeColor="accent1"/>
          <w:right w:val="nil"/>
          <w:insideH w:val="nil"/>
          <w:insideV w:val="nil"/>
        </w:tcBorders>
      </w:tcPr>
    </w:tblStylePr>
    <w:tblStylePr w:type="lastRow">
      <w:pPr>
        <w:spacing w:before="0" w:after="0" w:line="240" w:lineRule="auto"/>
      </w:pPr>
      <w:rPr>
        <w:b/>
        <w:bCs/>
      </w:rPr>
      <w:tblPr/>
      <w:tcPr>
        <w:tcBorders>
          <w:top w:val="single" w:sz="8" w:space="0" w:color="3E7864" w:themeColor="accent1"/>
          <w:left w:val="nil"/>
          <w:bottom w:val="single" w:sz="8" w:space="0" w:color="3E786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3DA" w:themeFill="accent1" w:themeFillTint="3F"/>
      </w:tcPr>
    </w:tblStylePr>
    <w:tblStylePr w:type="band1Horz">
      <w:tblPr/>
      <w:tcPr>
        <w:tcBorders>
          <w:left w:val="nil"/>
          <w:right w:val="nil"/>
          <w:insideH w:val="nil"/>
          <w:insideV w:val="nil"/>
        </w:tcBorders>
        <w:shd w:val="clear" w:color="auto" w:fill="C9E3DA" w:themeFill="accent1" w:themeFillTint="3F"/>
      </w:tcPr>
    </w:tblStylePr>
  </w:style>
  <w:style w:type="table" w:styleId="LightShading-Accent2">
    <w:name w:val="Light Shading Accent 2"/>
    <w:basedOn w:val="TableNormal"/>
    <w:uiPriority w:val="60"/>
    <w:semiHidden/>
    <w:rsid w:val="0058629F"/>
    <w:pPr>
      <w:spacing w:line="240" w:lineRule="auto"/>
    </w:pPr>
    <w:rPr>
      <w:color w:val="2999DD" w:themeColor="accent2" w:themeShade="BF"/>
    </w:rPr>
    <w:tblPr>
      <w:tblStyleRowBandSize w:val="1"/>
      <w:tblStyleColBandSize w:val="1"/>
      <w:tblBorders>
        <w:top w:val="single" w:sz="8" w:space="0" w:color="75BEE9" w:themeColor="accent2"/>
        <w:bottom w:val="single" w:sz="8" w:space="0" w:color="75BEE9" w:themeColor="accent2"/>
      </w:tblBorders>
    </w:tblPr>
    <w:tblStylePr w:type="firstRow">
      <w:pPr>
        <w:spacing w:before="0" w:after="0" w:line="240" w:lineRule="auto"/>
      </w:pPr>
      <w:rPr>
        <w:b/>
        <w:bCs/>
      </w:rPr>
      <w:tblPr/>
      <w:tcPr>
        <w:tcBorders>
          <w:top w:val="single" w:sz="8" w:space="0" w:color="75BEE9" w:themeColor="accent2"/>
          <w:left w:val="nil"/>
          <w:bottom w:val="single" w:sz="8" w:space="0" w:color="75BEE9" w:themeColor="accent2"/>
          <w:right w:val="nil"/>
          <w:insideH w:val="nil"/>
          <w:insideV w:val="nil"/>
        </w:tcBorders>
      </w:tcPr>
    </w:tblStylePr>
    <w:tblStylePr w:type="lastRow">
      <w:pPr>
        <w:spacing w:before="0" w:after="0" w:line="240" w:lineRule="auto"/>
      </w:pPr>
      <w:rPr>
        <w:b/>
        <w:bCs/>
      </w:rPr>
      <w:tblPr/>
      <w:tcPr>
        <w:tcBorders>
          <w:top w:val="single" w:sz="8" w:space="0" w:color="75BEE9" w:themeColor="accent2"/>
          <w:left w:val="nil"/>
          <w:bottom w:val="single" w:sz="8" w:space="0" w:color="75BEE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F9" w:themeFill="accent2" w:themeFillTint="3F"/>
      </w:tcPr>
    </w:tblStylePr>
    <w:tblStylePr w:type="band1Horz">
      <w:tblPr/>
      <w:tcPr>
        <w:tcBorders>
          <w:left w:val="nil"/>
          <w:right w:val="nil"/>
          <w:insideH w:val="nil"/>
          <w:insideV w:val="nil"/>
        </w:tcBorders>
        <w:shd w:val="clear" w:color="auto" w:fill="DCEEF9" w:themeFill="accent2" w:themeFillTint="3F"/>
      </w:tcPr>
    </w:tblStylePr>
  </w:style>
  <w:style w:type="table" w:styleId="LightShading-Accent3">
    <w:name w:val="Light Shading Accent 3"/>
    <w:basedOn w:val="TableNormal"/>
    <w:uiPriority w:val="60"/>
    <w:semiHidden/>
    <w:rsid w:val="0058629F"/>
    <w:pPr>
      <w:spacing w:line="240" w:lineRule="auto"/>
    </w:pPr>
    <w:rPr>
      <w:color w:val="4F4A83" w:themeColor="accent3" w:themeShade="BF"/>
    </w:rPr>
    <w:tblPr>
      <w:tblStyleRowBandSize w:val="1"/>
      <w:tblStyleColBandSize w:val="1"/>
      <w:tblBorders>
        <w:top w:val="single" w:sz="8" w:space="0" w:color="6F69AA" w:themeColor="accent3"/>
        <w:bottom w:val="single" w:sz="8" w:space="0" w:color="6F69AA" w:themeColor="accent3"/>
      </w:tblBorders>
    </w:tblPr>
    <w:tblStylePr w:type="firstRow">
      <w:pPr>
        <w:spacing w:before="0" w:after="0" w:line="240" w:lineRule="auto"/>
      </w:pPr>
      <w:rPr>
        <w:b/>
        <w:bCs/>
      </w:rPr>
      <w:tblPr/>
      <w:tcPr>
        <w:tcBorders>
          <w:top w:val="single" w:sz="8" w:space="0" w:color="6F69AA" w:themeColor="accent3"/>
          <w:left w:val="nil"/>
          <w:bottom w:val="single" w:sz="8" w:space="0" w:color="6F69AA" w:themeColor="accent3"/>
          <w:right w:val="nil"/>
          <w:insideH w:val="nil"/>
          <w:insideV w:val="nil"/>
        </w:tcBorders>
      </w:tcPr>
    </w:tblStylePr>
    <w:tblStylePr w:type="lastRow">
      <w:pPr>
        <w:spacing w:before="0" w:after="0" w:line="240" w:lineRule="auto"/>
      </w:pPr>
      <w:rPr>
        <w:b/>
        <w:bCs/>
      </w:rPr>
      <w:tblPr/>
      <w:tcPr>
        <w:tcBorders>
          <w:top w:val="single" w:sz="8" w:space="0" w:color="6F69AA" w:themeColor="accent3"/>
          <w:left w:val="nil"/>
          <w:bottom w:val="single" w:sz="8" w:space="0" w:color="6F69A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9EA" w:themeFill="accent3" w:themeFillTint="3F"/>
      </w:tcPr>
    </w:tblStylePr>
    <w:tblStylePr w:type="band1Horz">
      <w:tblPr/>
      <w:tcPr>
        <w:tcBorders>
          <w:left w:val="nil"/>
          <w:right w:val="nil"/>
          <w:insideH w:val="nil"/>
          <w:insideV w:val="nil"/>
        </w:tcBorders>
        <w:shd w:val="clear" w:color="auto" w:fill="DBD9EA" w:themeFill="accent3" w:themeFillTint="3F"/>
      </w:tcPr>
    </w:tblStylePr>
  </w:style>
  <w:style w:type="table" w:styleId="LightShading-Accent4">
    <w:name w:val="Light Shading Accent 4"/>
    <w:basedOn w:val="TableNormal"/>
    <w:uiPriority w:val="60"/>
    <w:semiHidden/>
    <w:rsid w:val="0058629F"/>
    <w:pPr>
      <w:spacing w:line="240" w:lineRule="auto"/>
    </w:pPr>
    <w:rPr>
      <w:color w:val="EE547E" w:themeColor="accent4" w:themeShade="BF"/>
    </w:rPr>
    <w:tblPr>
      <w:tblStyleRowBandSize w:val="1"/>
      <w:tblStyleColBandSize w:val="1"/>
      <w:tblBorders>
        <w:top w:val="single" w:sz="8" w:space="0" w:color="F8B7C9" w:themeColor="accent4"/>
        <w:bottom w:val="single" w:sz="8" w:space="0" w:color="F8B7C9" w:themeColor="accent4"/>
      </w:tblBorders>
    </w:tblPr>
    <w:tblStylePr w:type="firstRow">
      <w:pPr>
        <w:spacing w:before="0" w:after="0" w:line="240" w:lineRule="auto"/>
      </w:pPr>
      <w:rPr>
        <w:b/>
        <w:bCs/>
      </w:rPr>
      <w:tblPr/>
      <w:tcPr>
        <w:tcBorders>
          <w:top w:val="single" w:sz="8" w:space="0" w:color="F8B7C9" w:themeColor="accent4"/>
          <w:left w:val="nil"/>
          <w:bottom w:val="single" w:sz="8" w:space="0" w:color="F8B7C9" w:themeColor="accent4"/>
          <w:right w:val="nil"/>
          <w:insideH w:val="nil"/>
          <w:insideV w:val="nil"/>
        </w:tcBorders>
      </w:tcPr>
    </w:tblStylePr>
    <w:tblStylePr w:type="lastRow">
      <w:pPr>
        <w:spacing w:before="0" w:after="0" w:line="240" w:lineRule="auto"/>
      </w:pPr>
      <w:rPr>
        <w:b/>
        <w:bCs/>
      </w:rPr>
      <w:tblPr/>
      <w:tcPr>
        <w:tcBorders>
          <w:top w:val="single" w:sz="8" w:space="0" w:color="F8B7C9" w:themeColor="accent4"/>
          <w:left w:val="nil"/>
          <w:bottom w:val="single" w:sz="8" w:space="0" w:color="F8B7C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F1" w:themeFill="accent4" w:themeFillTint="3F"/>
      </w:tcPr>
    </w:tblStylePr>
    <w:tblStylePr w:type="band1Horz">
      <w:tblPr/>
      <w:tcPr>
        <w:tcBorders>
          <w:left w:val="nil"/>
          <w:right w:val="nil"/>
          <w:insideH w:val="nil"/>
          <w:insideV w:val="nil"/>
        </w:tcBorders>
        <w:shd w:val="clear" w:color="auto" w:fill="FDEDF1" w:themeFill="accent4" w:themeFillTint="3F"/>
      </w:tcPr>
    </w:tblStylePr>
  </w:style>
  <w:style w:type="table" w:styleId="LightShading-Accent5">
    <w:name w:val="Light Shading Accent 5"/>
    <w:basedOn w:val="TableNormal"/>
    <w:uiPriority w:val="60"/>
    <w:semiHidden/>
    <w:rsid w:val="0058629F"/>
    <w:pPr>
      <w:spacing w:line="240" w:lineRule="auto"/>
    </w:pPr>
    <w:rPr>
      <w:color w:val="036467" w:themeColor="accent5" w:themeShade="BF"/>
    </w:rPr>
    <w:tblPr>
      <w:tblStyleRowBandSize w:val="1"/>
      <w:tblStyleColBandSize w:val="1"/>
      <w:tblBorders>
        <w:top w:val="single" w:sz="8" w:space="0" w:color="05868A" w:themeColor="accent5"/>
        <w:bottom w:val="single" w:sz="8" w:space="0" w:color="05868A" w:themeColor="accent5"/>
      </w:tblBorders>
    </w:tblPr>
    <w:tblStylePr w:type="firstRow">
      <w:pPr>
        <w:spacing w:before="0" w:after="0" w:line="240" w:lineRule="auto"/>
      </w:pPr>
      <w:rPr>
        <w:b/>
        <w:bCs/>
      </w:rPr>
      <w:tblPr/>
      <w:tcPr>
        <w:tcBorders>
          <w:top w:val="single" w:sz="8" w:space="0" w:color="05868A" w:themeColor="accent5"/>
          <w:left w:val="nil"/>
          <w:bottom w:val="single" w:sz="8" w:space="0" w:color="05868A" w:themeColor="accent5"/>
          <w:right w:val="nil"/>
          <w:insideH w:val="nil"/>
          <w:insideV w:val="nil"/>
        </w:tcBorders>
      </w:tcPr>
    </w:tblStylePr>
    <w:tblStylePr w:type="lastRow">
      <w:pPr>
        <w:spacing w:before="0" w:after="0" w:line="240" w:lineRule="auto"/>
      </w:pPr>
      <w:rPr>
        <w:b/>
        <w:bCs/>
      </w:rPr>
      <w:tblPr/>
      <w:tcPr>
        <w:tcBorders>
          <w:top w:val="single" w:sz="8" w:space="0" w:color="05868A" w:themeColor="accent5"/>
          <w:left w:val="nil"/>
          <w:bottom w:val="single" w:sz="8" w:space="0" w:color="05868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9FB" w:themeFill="accent5" w:themeFillTint="3F"/>
      </w:tcPr>
    </w:tblStylePr>
    <w:tblStylePr w:type="band1Horz">
      <w:tblPr/>
      <w:tcPr>
        <w:tcBorders>
          <w:left w:val="nil"/>
          <w:right w:val="nil"/>
          <w:insideH w:val="nil"/>
          <w:insideV w:val="nil"/>
        </w:tcBorders>
        <w:shd w:val="clear" w:color="auto" w:fill="A7F9FB" w:themeFill="accent5" w:themeFillTint="3F"/>
      </w:tcPr>
    </w:tblStylePr>
  </w:style>
  <w:style w:type="table" w:styleId="LightShading-Accent6">
    <w:name w:val="Light Shading Accent 6"/>
    <w:basedOn w:val="TableNormal"/>
    <w:uiPriority w:val="60"/>
    <w:semiHidden/>
    <w:rsid w:val="0058629F"/>
    <w:pPr>
      <w:spacing w:line="240" w:lineRule="auto"/>
    </w:pPr>
    <w:rPr>
      <w:color w:val="F15C38" w:themeColor="accent6" w:themeShade="BF"/>
    </w:rPr>
    <w:tblPr>
      <w:tblStyleRowBandSize w:val="1"/>
      <w:tblStyleColBandSize w:val="1"/>
      <w:tblBorders>
        <w:top w:val="single" w:sz="8" w:space="0" w:color="F8AA97" w:themeColor="accent6"/>
        <w:bottom w:val="single" w:sz="8" w:space="0" w:color="F8AA97" w:themeColor="accent6"/>
      </w:tblBorders>
    </w:tblPr>
    <w:tblStylePr w:type="firstRow">
      <w:pPr>
        <w:spacing w:before="0" w:after="0" w:line="240" w:lineRule="auto"/>
      </w:pPr>
      <w:rPr>
        <w:b/>
        <w:bCs/>
      </w:rPr>
      <w:tblPr/>
      <w:tcPr>
        <w:tcBorders>
          <w:top w:val="single" w:sz="8" w:space="0" w:color="F8AA97" w:themeColor="accent6"/>
          <w:left w:val="nil"/>
          <w:bottom w:val="single" w:sz="8" w:space="0" w:color="F8AA97" w:themeColor="accent6"/>
          <w:right w:val="nil"/>
          <w:insideH w:val="nil"/>
          <w:insideV w:val="nil"/>
        </w:tcBorders>
      </w:tcPr>
    </w:tblStylePr>
    <w:tblStylePr w:type="lastRow">
      <w:pPr>
        <w:spacing w:before="0" w:after="0" w:line="240" w:lineRule="auto"/>
      </w:pPr>
      <w:rPr>
        <w:b/>
        <w:bCs/>
      </w:rPr>
      <w:tblPr/>
      <w:tcPr>
        <w:tcBorders>
          <w:top w:val="single" w:sz="8" w:space="0" w:color="F8AA97" w:themeColor="accent6"/>
          <w:left w:val="nil"/>
          <w:bottom w:val="single" w:sz="8" w:space="0" w:color="F8AA9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E5" w:themeFill="accent6" w:themeFillTint="3F"/>
      </w:tcPr>
    </w:tblStylePr>
    <w:tblStylePr w:type="band1Horz">
      <w:tblPr/>
      <w:tcPr>
        <w:tcBorders>
          <w:left w:val="nil"/>
          <w:right w:val="nil"/>
          <w:insideH w:val="nil"/>
          <w:insideV w:val="nil"/>
        </w:tcBorders>
        <w:shd w:val="clear" w:color="auto" w:fill="FDE9E5" w:themeFill="accent6" w:themeFillTint="3F"/>
      </w:tcPr>
    </w:tblStylePr>
  </w:style>
  <w:style w:type="table" w:styleId="ListTable1Light">
    <w:name w:val="List Table 1 Light"/>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7DBCA6" w:themeColor="accent1" w:themeTint="99"/>
        </w:tcBorders>
      </w:tcPr>
    </w:tblStylePr>
    <w:tblStylePr w:type="lastRow">
      <w:rPr>
        <w:b/>
        <w:bCs/>
      </w:rPr>
      <w:tblPr/>
      <w:tcPr>
        <w:tcBorders>
          <w:top w:val="single" w:sz="4" w:space="0" w:color="7DBCA6" w:themeColor="accent1" w:themeTint="99"/>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ListTable1Light-Accent2">
    <w:name w:val="List Table 1 Light Accent 2"/>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ACD7F1" w:themeColor="accent2" w:themeTint="99"/>
        </w:tcBorders>
      </w:tcPr>
    </w:tblStylePr>
    <w:tblStylePr w:type="lastRow">
      <w:rPr>
        <w:b/>
        <w:bCs/>
      </w:rPr>
      <w:tblPr/>
      <w:tcPr>
        <w:tcBorders>
          <w:top w:val="single" w:sz="4" w:space="0" w:color="ACD7F1" w:themeColor="accent2" w:themeTint="99"/>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ListTable1Light-Accent3">
    <w:name w:val="List Table 1 Light Accent 3"/>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A8A5CC" w:themeColor="accent3" w:themeTint="99"/>
        </w:tcBorders>
      </w:tcPr>
    </w:tblStylePr>
    <w:tblStylePr w:type="lastRow">
      <w:rPr>
        <w:b/>
        <w:bCs/>
      </w:rPr>
      <w:tblPr/>
      <w:tcPr>
        <w:tcBorders>
          <w:top w:val="single" w:sz="4" w:space="0" w:color="A8A5CC" w:themeColor="accent3" w:themeTint="99"/>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ListTable1Light-Accent4">
    <w:name w:val="List Table 1 Light Accent 4"/>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FAD3DE" w:themeColor="accent4" w:themeTint="99"/>
        </w:tcBorders>
      </w:tcPr>
    </w:tblStylePr>
    <w:tblStylePr w:type="lastRow">
      <w:rPr>
        <w:b/>
        <w:bCs/>
      </w:rPr>
      <w:tblPr/>
      <w:tcPr>
        <w:tcBorders>
          <w:top w:val="single" w:sz="4" w:space="0" w:color="FAD3DE" w:themeColor="accent4" w:themeTint="99"/>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ListTable1Light-Accent5">
    <w:name w:val="List Table 1 Light Accent 5"/>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2AF0F7" w:themeColor="accent5" w:themeTint="99"/>
        </w:tcBorders>
      </w:tcPr>
    </w:tblStylePr>
    <w:tblStylePr w:type="lastRow">
      <w:rPr>
        <w:b/>
        <w:bCs/>
      </w:rPr>
      <w:tblPr/>
      <w:tcPr>
        <w:tcBorders>
          <w:top w:val="single" w:sz="4" w:space="0" w:color="2AF0F7" w:themeColor="accent5" w:themeTint="99"/>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ListTable1Light-Accent6">
    <w:name w:val="List Table 1 Light Accent 6"/>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FACBC0" w:themeColor="accent6" w:themeTint="99"/>
        </w:tcBorders>
      </w:tcPr>
    </w:tblStylePr>
    <w:tblStylePr w:type="lastRow">
      <w:rPr>
        <w:b/>
        <w:bCs/>
      </w:rPr>
      <w:tblPr/>
      <w:tcPr>
        <w:tcBorders>
          <w:top w:val="single" w:sz="4" w:space="0" w:color="FACBC0" w:themeColor="accent6" w:themeTint="99"/>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ListTable2">
    <w:name w:val="List Table 2"/>
    <w:basedOn w:val="TableNormal"/>
    <w:uiPriority w:val="47"/>
    <w:semiHidden/>
    <w:rsid w:val="0058629F"/>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58629F"/>
    <w:pPr>
      <w:spacing w:line="240" w:lineRule="auto"/>
    </w:pPr>
    <w:tblPr>
      <w:tblStyleRowBandSize w:val="1"/>
      <w:tblStyleColBandSize w:val="1"/>
      <w:tblBorders>
        <w:top w:val="single" w:sz="4" w:space="0" w:color="7DBCA6" w:themeColor="accent1" w:themeTint="99"/>
        <w:bottom w:val="single" w:sz="4" w:space="0" w:color="7DBCA6" w:themeColor="accent1" w:themeTint="99"/>
        <w:insideH w:val="single" w:sz="4" w:space="0" w:color="7DBCA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ListTable2-Accent2">
    <w:name w:val="List Table 2 Accent 2"/>
    <w:basedOn w:val="TableNormal"/>
    <w:uiPriority w:val="47"/>
    <w:semiHidden/>
    <w:rsid w:val="0058629F"/>
    <w:pPr>
      <w:spacing w:line="240" w:lineRule="auto"/>
    </w:pPr>
    <w:tblPr>
      <w:tblStyleRowBandSize w:val="1"/>
      <w:tblStyleColBandSize w:val="1"/>
      <w:tblBorders>
        <w:top w:val="single" w:sz="4" w:space="0" w:color="ACD7F1" w:themeColor="accent2" w:themeTint="99"/>
        <w:bottom w:val="single" w:sz="4" w:space="0" w:color="ACD7F1" w:themeColor="accent2" w:themeTint="99"/>
        <w:insideH w:val="single" w:sz="4" w:space="0" w:color="ACD7F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ListTable2-Accent3">
    <w:name w:val="List Table 2 Accent 3"/>
    <w:basedOn w:val="TableNormal"/>
    <w:uiPriority w:val="47"/>
    <w:semiHidden/>
    <w:rsid w:val="0058629F"/>
    <w:pPr>
      <w:spacing w:line="240" w:lineRule="auto"/>
    </w:pPr>
    <w:tblPr>
      <w:tblStyleRowBandSize w:val="1"/>
      <w:tblStyleColBandSize w:val="1"/>
      <w:tblBorders>
        <w:top w:val="single" w:sz="4" w:space="0" w:color="A8A5CC" w:themeColor="accent3" w:themeTint="99"/>
        <w:bottom w:val="single" w:sz="4" w:space="0" w:color="A8A5CC" w:themeColor="accent3" w:themeTint="99"/>
        <w:insideH w:val="single" w:sz="4" w:space="0" w:color="A8A5C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ListTable2-Accent4">
    <w:name w:val="List Table 2 Accent 4"/>
    <w:basedOn w:val="TableNormal"/>
    <w:uiPriority w:val="47"/>
    <w:semiHidden/>
    <w:rsid w:val="0058629F"/>
    <w:pPr>
      <w:spacing w:line="240" w:lineRule="auto"/>
    </w:pPr>
    <w:tblPr>
      <w:tblStyleRowBandSize w:val="1"/>
      <w:tblStyleColBandSize w:val="1"/>
      <w:tblBorders>
        <w:top w:val="single" w:sz="4" w:space="0" w:color="FAD3DE" w:themeColor="accent4" w:themeTint="99"/>
        <w:bottom w:val="single" w:sz="4" w:space="0" w:color="FAD3DE" w:themeColor="accent4" w:themeTint="99"/>
        <w:insideH w:val="single" w:sz="4" w:space="0" w:color="FAD3D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ListTable2-Accent5">
    <w:name w:val="List Table 2 Accent 5"/>
    <w:basedOn w:val="TableNormal"/>
    <w:uiPriority w:val="47"/>
    <w:semiHidden/>
    <w:rsid w:val="0058629F"/>
    <w:pPr>
      <w:spacing w:line="240" w:lineRule="auto"/>
    </w:pPr>
    <w:tblPr>
      <w:tblStyleRowBandSize w:val="1"/>
      <w:tblStyleColBandSize w:val="1"/>
      <w:tblBorders>
        <w:top w:val="single" w:sz="4" w:space="0" w:color="2AF0F7" w:themeColor="accent5" w:themeTint="99"/>
        <w:bottom w:val="single" w:sz="4" w:space="0" w:color="2AF0F7" w:themeColor="accent5" w:themeTint="99"/>
        <w:insideH w:val="single" w:sz="4" w:space="0" w:color="2AF0F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ListTable2-Accent6">
    <w:name w:val="List Table 2 Accent 6"/>
    <w:basedOn w:val="TableNormal"/>
    <w:uiPriority w:val="47"/>
    <w:semiHidden/>
    <w:rsid w:val="0058629F"/>
    <w:pPr>
      <w:spacing w:line="240" w:lineRule="auto"/>
    </w:pPr>
    <w:tblPr>
      <w:tblStyleRowBandSize w:val="1"/>
      <w:tblStyleColBandSize w:val="1"/>
      <w:tblBorders>
        <w:top w:val="single" w:sz="4" w:space="0" w:color="FACBC0" w:themeColor="accent6" w:themeTint="99"/>
        <w:bottom w:val="single" w:sz="4" w:space="0" w:color="FACBC0" w:themeColor="accent6" w:themeTint="99"/>
        <w:insideH w:val="single" w:sz="4" w:space="0" w:color="FACBC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ListTable3">
    <w:name w:val="List Table 3"/>
    <w:basedOn w:val="TableNormal"/>
    <w:uiPriority w:val="48"/>
    <w:semiHidden/>
    <w:rsid w:val="0058629F"/>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58629F"/>
    <w:pPr>
      <w:spacing w:line="240" w:lineRule="auto"/>
    </w:pPr>
    <w:tblPr>
      <w:tblStyleRowBandSize w:val="1"/>
      <w:tblStyleColBandSize w:val="1"/>
      <w:tblBorders>
        <w:top w:val="single" w:sz="4" w:space="0" w:color="3E7864" w:themeColor="accent1"/>
        <w:left w:val="single" w:sz="4" w:space="0" w:color="3E7864" w:themeColor="accent1"/>
        <w:bottom w:val="single" w:sz="4" w:space="0" w:color="3E7864" w:themeColor="accent1"/>
        <w:right w:val="single" w:sz="4" w:space="0" w:color="3E7864" w:themeColor="accent1"/>
      </w:tblBorders>
    </w:tblPr>
    <w:tblStylePr w:type="firstRow">
      <w:rPr>
        <w:b/>
        <w:bCs/>
        <w:color w:val="FFFFFF" w:themeColor="background1"/>
      </w:rPr>
      <w:tblPr/>
      <w:tcPr>
        <w:shd w:val="clear" w:color="auto" w:fill="3E7864" w:themeFill="accent1"/>
      </w:tcPr>
    </w:tblStylePr>
    <w:tblStylePr w:type="lastRow">
      <w:rPr>
        <w:b/>
        <w:bCs/>
      </w:rPr>
      <w:tblPr/>
      <w:tcPr>
        <w:tcBorders>
          <w:top w:val="double" w:sz="4" w:space="0" w:color="3E78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E7864" w:themeColor="accent1"/>
          <w:right w:val="single" w:sz="4" w:space="0" w:color="3E7864" w:themeColor="accent1"/>
        </w:tcBorders>
      </w:tcPr>
    </w:tblStylePr>
    <w:tblStylePr w:type="band1Horz">
      <w:tblPr/>
      <w:tcPr>
        <w:tcBorders>
          <w:top w:val="single" w:sz="4" w:space="0" w:color="3E7864" w:themeColor="accent1"/>
          <w:bottom w:val="single" w:sz="4" w:space="0" w:color="3E78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E7864" w:themeColor="accent1"/>
          <w:left w:val="nil"/>
        </w:tcBorders>
      </w:tcPr>
    </w:tblStylePr>
    <w:tblStylePr w:type="swCell">
      <w:tblPr/>
      <w:tcPr>
        <w:tcBorders>
          <w:top w:val="double" w:sz="4" w:space="0" w:color="3E7864" w:themeColor="accent1"/>
          <w:right w:val="nil"/>
        </w:tcBorders>
      </w:tcPr>
    </w:tblStylePr>
  </w:style>
  <w:style w:type="table" w:styleId="ListTable3-Accent2">
    <w:name w:val="List Table 3 Accent 2"/>
    <w:basedOn w:val="TableNormal"/>
    <w:uiPriority w:val="48"/>
    <w:semiHidden/>
    <w:rsid w:val="0058629F"/>
    <w:pPr>
      <w:spacing w:line="240" w:lineRule="auto"/>
    </w:pPr>
    <w:tblPr>
      <w:tblStyleRowBandSize w:val="1"/>
      <w:tblStyleColBandSize w:val="1"/>
      <w:tblBorders>
        <w:top w:val="single" w:sz="4" w:space="0" w:color="75BEE9" w:themeColor="accent2"/>
        <w:left w:val="single" w:sz="4" w:space="0" w:color="75BEE9" w:themeColor="accent2"/>
        <w:bottom w:val="single" w:sz="4" w:space="0" w:color="75BEE9" w:themeColor="accent2"/>
        <w:right w:val="single" w:sz="4" w:space="0" w:color="75BEE9" w:themeColor="accent2"/>
      </w:tblBorders>
    </w:tblPr>
    <w:tblStylePr w:type="firstRow">
      <w:rPr>
        <w:b/>
        <w:bCs/>
        <w:color w:val="FFFFFF" w:themeColor="background1"/>
      </w:rPr>
      <w:tblPr/>
      <w:tcPr>
        <w:shd w:val="clear" w:color="auto" w:fill="75BEE9" w:themeFill="accent2"/>
      </w:tcPr>
    </w:tblStylePr>
    <w:tblStylePr w:type="lastRow">
      <w:rPr>
        <w:b/>
        <w:bCs/>
      </w:rPr>
      <w:tblPr/>
      <w:tcPr>
        <w:tcBorders>
          <w:top w:val="double" w:sz="4" w:space="0" w:color="75BEE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EE9" w:themeColor="accent2"/>
          <w:right w:val="single" w:sz="4" w:space="0" w:color="75BEE9" w:themeColor="accent2"/>
        </w:tcBorders>
      </w:tcPr>
    </w:tblStylePr>
    <w:tblStylePr w:type="band1Horz">
      <w:tblPr/>
      <w:tcPr>
        <w:tcBorders>
          <w:top w:val="single" w:sz="4" w:space="0" w:color="75BEE9" w:themeColor="accent2"/>
          <w:bottom w:val="single" w:sz="4" w:space="0" w:color="75BEE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EE9" w:themeColor="accent2"/>
          <w:left w:val="nil"/>
        </w:tcBorders>
      </w:tcPr>
    </w:tblStylePr>
    <w:tblStylePr w:type="swCell">
      <w:tblPr/>
      <w:tcPr>
        <w:tcBorders>
          <w:top w:val="double" w:sz="4" w:space="0" w:color="75BEE9" w:themeColor="accent2"/>
          <w:right w:val="nil"/>
        </w:tcBorders>
      </w:tcPr>
    </w:tblStylePr>
  </w:style>
  <w:style w:type="table" w:styleId="ListTable3-Accent3">
    <w:name w:val="List Table 3 Accent 3"/>
    <w:basedOn w:val="TableNormal"/>
    <w:uiPriority w:val="48"/>
    <w:semiHidden/>
    <w:rsid w:val="0058629F"/>
    <w:pPr>
      <w:spacing w:line="240" w:lineRule="auto"/>
    </w:pPr>
    <w:tblPr>
      <w:tblStyleRowBandSize w:val="1"/>
      <w:tblStyleColBandSize w:val="1"/>
      <w:tblBorders>
        <w:top w:val="single" w:sz="4" w:space="0" w:color="6F69AA" w:themeColor="accent3"/>
        <w:left w:val="single" w:sz="4" w:space="0" w:color="6F69AA" w:themeColor="accent3"/>
        <w:bottom w:val="single" w:sz="4" w:space="0" w:color="6F69AA" w:themeColor="accent3"/>
        <w:right w:val="single" w:sz="4" w:space="0" w:color="6F69AA" w:themeColor="accent3"/>
      </w:tblBorders>
    </w:tblPr>
    <w:tblStylePr w:type="firstRow">
      <w:rPr>
        <w:b/>
        <w:bCs/>
        <w:color w:val="FFFFFF" w:themeColor="background1"/>
      </w:rPr>
      <w:tblPr/>
      <w:tcPr>
        <w:shd w:val="clear" w:color="auto" w:fill="6F69AA" w:themeFill="accent3"/>
      </w:tcPr>
    </w:tblStylePr>
    <w:tblStylePr w:type="lastRow">
      <w:rPr>
        <w:b/>
        <w:bCs/>
      </w:rPr>
      <w:tblPr/>
      <w:tcPr>
        <w:tcBorders>
          <w:top w:val="double" w:sz="4" w:space="0" w:color="6F69A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69AA" w:themeColor="accent3"/>
          <w:right w:val="single" w:sz="4" w:space="0" w:color="6F69AA" w:themeColor="accent3"/>
        </w:tcBorders>
      </w:tcPr>
    </w:tblStylePr>
    <w:tblStylePr w:type="band1Horz">
      <w:tblPr/>
      <w:tcPr>
        <w:tcBorders>
          <w:top w:val="single" w:sz="4" w:space="0" w:color="6F69AA" w:themeColor="accent3"/>
          <w:bottom w:val="single" w:sz="4" w:space="0" w:color="6F69A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69AA" w:themeColor="accent3"/>
          <w:left w:val="nil"/>
        </w:tcBorders>
      </w:tcPr>
    </w:tblStylePr>
    <w:tblStylePr w:type="swCell">
      <w:tblPr/>
      <w:tcPr>
        <w:tcBorders>
          <w:top w:val="double" w:sz="4" w:space="0" w:color="6F69AA" w:themeColor="accent3"/>
          <w:right w:val="nil"/>
        </w:tcBorders>
      </w:tcPr>
    </w:tblStylePr>
  </w:style>
  <w:style w:type="table" w:styleId="ListTable3-Accent4">
    <w:name w:val="List Table 3 Accent 4"/>
    <w:basedOn w:val="TableNormal"/>
    <w:uiPriority w:val="48"/>
    <w:semiHidden/>
    <w:rsid w:val="0058629F"/>
    <w:pPr>
      <w:spacing w:line="240" w:lineRule="auto"/>
    </w:pPr>
    <w:tblPr>
      <w:tblStyleRowBandSize w:val="1"/>
      <w:tblStyleColBandSize w:val="1"/>
      <w:tblBorders>
        <w:top w:val="single" w:sz="4" w:space="0" w:color="F8B7C9" w:themeColor="accent4"/>
        <w:left w:val="single" w:sz="4" w:space="0" w:color="F8B7C9" w:themeColor="accent4"/>
        <w:bottom w:val="single" w:sz="4" w:space="0" w:color="F8B7C9" w:themeColor="accent4"/>
        <w:right w:val="single" w:sz="4" w:space="0" w:color="F8B7C9" w:themeColor="accent4"/>
      </w:tblBorders>
    </w:tblPr>
    <w:tblStylePr w:type="firstRow">
      <w:rPr>
        <w:b/>
        <w:bCs/>
        <w:color w:val="FFFFFF" w:themeColor="background1"/>
      </w:rPr>
      <w:tblPr/>
      <w:tcPr>
        <w:shd w:val="clear" w:color="auto" w:fill="F8B7C9" w:themeFill="accent4"/>
      </w:tcPr>
    </w:tblStylePr>
    <w:tblStylePr w:type="lastRow">
      <w:rPr>
        <w:b/>
        <w:bCs/>
      </w:rPr>
      <w:tblPr/>
      <w:tcPr>
        <w:tcBorders>
          <w:top w:val="double" w:sz="4" w:space="0" w:color="F8B7C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B7C9" w:themeColor="accent4"/>
          <w:right w:val="single" w:sz="4" w:space="0" w:color="F8B7C9" w:themeColor="accent4"/>
        </w:tcBorders>
      </w:tcPr>
    </w:tblStylePr>
    <w:tblStylePr w:type="band1Horz">
      <w:tblPr/>
      <w:tcPr>
        <w:tcBorders>
          <w:top w:val="single" w:sz="4" w:space="0" w:color="F8B7C9" w:themeColor="accent4"/>
          <w:bottom w:val="single" w:sz="4" w:space="0" w:color="F8B7C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B7C9" w:themeColor="accent4"/>
          <w:left w:val="nil"/>
        </w:tcBorders>
      </w:tcPr>
    </w:tblStylePr>
    <w:tblStylePr w:type="swCell">
      <w:tblPr/>
      <w:tcPr>
        <w:tcBorders>
          <w:top w:val="double" w:sz="4" w:space="0" w:color="F8B7C9" w:themeColor="accent4"/>
          <w:right w:val="nil"/>
        </w:tcBorders>
      </w:tcPr>
    </w:tblStylePr>
  </w:style>
  <w:style w:type="table" w:styleId="ListTable3-Accent5">
    <w:name w:val="List Table 3 Accent 5"/>
    <w:basedOn w:val="TableNormal"/>
    <w:uiPriority w:val="48"/>
    <w:semiHidden/>
    <w:rsid w:val="0058629F"/>
    <w:pPr>
      <w:spacing w:line="240" w:lineRule="auto"/>
    </w:pPr>
    <w:tblPr>
      <w:tblStyleRowBandSize w:val="1"/>
      <w:tblStyleColBandSize w:val="1"/>
      <w:tblBorders>
        <w:top w:val="single" w:sz="4" w:space="0" w:color="05868A" w:themeColor="accent5"/>
        <w:left w:val="single" w:sz="4" w:space="0" w:color="05868A" w:themeColor="accent5"/>
        <w:bottom w:val="single" w:sz="4" w:space="0" w:color="05868A" w:themeColor="accent5"/>
        <w:right w:val="single" w:sz="4" w:space="0" w:color="05868A" w:themeColor="accent5"/>
      </w:tblBorders>
    </w:tblPr>
    <w:tblStylePr w:type="firstRow">
      <w:rPr>
        <w:b/>
        <w:bCs/>
        <w:color w:val="FFFFFF" w:themeColor="background1"/>
      </w:rPr>
      <w:tblPr/>
      <w:tcPr>
        <w:shd w:val="clear" w:color="auto" w:fill="05868A" w:themeFill="accent5"/>
      </w:tcPr>
    </w:tblStylePr>
    <w:tblStylePr w:type="lastRow">
      <w:rPr>
        <w:b/>
        <w:bCs/>
      </w:rPr>
      <w:tblPr/>
      <w:tcPr>
        <w:tcBorders>
          <w:top w:val="double" w:sz="4" w:space="0" w:color="05868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5868A" w:themeColor="accent5"/>
          <w:right w:val="single" w:sz="4" w:space="0" w:color="05868A" w:themeColor="accent5"/>
        </w:tcBorders>
      </w:tcPr>
    </w:tblStylePr>
    <w:tblStylePr w:type="band1Horz">
      <w:tblPr/>
      <w:tcPr>
        <w:tcBorders>
          <w:top w:val="single" w:sz="4" w:space="0" w:color="05868A" w:themeColor="accent5"/>
          <w:bottom w:val="single" w:sz="4" w:space="0" w:color="05868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868A" w:themeColor="accent5"/>
          <w:left w:val="nil"/>
        </w:tcBorders>
      </w:tcPr>
    </w:tblStylePr>
    <w:tblStylePr w:type="swCell">
      <w:tblPr/>
      <w:tcPr>
        <w:tcBorders>
          <w:top w:val="double" w:sz="4" w:space="0" w:color="05868A" w:themeColor="accent5"/>
          <w:right w:val="nil"/>
        </w:tcBorders>
      </w:tcPr>
    </w:tblStylePr>
  </w:style>
  <w:style w:type="table" w:styleId="ListTable3-Accent6">
    <w:name w:val="List Table 3 Accent 6"/>
    <w:basedOn w:val="TableNormal"/>
    <w:uiPriority w:val="48"/>
    <w:semiHidden/>
    <w:rsid w:val="0058629F"/>
    <w:pPr>
      <w:spacing w:line="240" w:lineRule="auto"/>
    </w:pPr>
    <w:tblPr>
      <w:tblStyleRowBandSize w:val="1"/>
      <w:tblStyleColBandSize w:val="1"/>
      <w:tblBorders>
        <w:top w:val="single" w:sz="4" w:space="0" w:color="F8AA97" w:themeColor="accent6"/>
        <w:left w:val="single" w:sz="4" w:space="0" w:color="F8AA97" w:themeColor="accent6"/>
        <w:bottom w:val="single" w:sz="4" w:space="0" w:color="F8AA97" w:themeColor="accent6"/>
        <w:right w:val="single" w:sz="4" w:space="0" w:color="F8AA97" w:themeColor="accent6"/>
      </w:tblBorders>
    </w:tblPr>
    <w:tblStylePr w:type="firstRow">
      <w:rPr>
        <w:b/>
        <w:bCs/>
        <w:color w:val="FFFFFF" w:themeColor="background1"/>
      </w:rPr>
      <w:tblPr/>
      <w:tcPr>
        <w:shd w:val="clear" w:color="auto" w:fill="F8AA97" w:themeFill="accent6"/>
      </w:tcPr>
    </w:tblStylePr>
    <w:tblStylePr w:type="lastRow">
      <w:rPr>
        <w:b/>
        <w:bCs/>
      </w:rPr>
      <w:tblPr/>
      <w:tcPr>
        <w:tcBorders>
          <w:top w:val="double" w:sz="4" w:space="0" w:color="F8AA9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AA97" w:themeColor="accent6"/>
          <w:right w:val="single" w:sz="4" w:space="0" w:color="F8AA97" w:themeColor="accent6"/>
        </w:tcBorders>
      </w:tcPr>
    </w:tblStylePr>
    <w:tblStylePr w:type="band1Horz">
      <w:tblPr/>
      <w:tcPr>
        <w:tcBorders>
          <w:top w:val="single" w:sz="4" w:space="0" w:color="F8AA97" w:themeColor="accent6"/>
          <w:bottom w:val="single" w:sz="4" w:space="0" w:color="F8AA9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AA97" w:themeColor="accent6"/>
          <w:left w:val="nil"/>
        </w:tcBorders>
      </w:tcPr>
    </w:tblStylePr>
    <w:tblStylePr w:type="swCell">
      <w:tblPr/>
      <w:tcPr>
        <w:tcBorders>
          <w:top w:val="double" w:sz="4" w:space="0" w:color="F8AA97" w:themeColor="accent6"/>
          <w:right w:val="nil"/>
        </w:tcBorders>
      </w:tcPr>
    </w:tblStylePr>
  </w:style>
  <w:style w:type="table" w:styleId="ListTable4">
    <w:name w:val="List Table 4"/>
    <w:basedOn w:val="TableNormal"/>
    <w:uiPriority w:val="49"/>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58629F"/>
    <w:pPr>
      <w:spacing w:line="240" w:lineRule="auto"/>
    </w:p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tblBorders>
    </w:tblPr>
    <w:tblStylePr w:type="firstRow">
      <w:rPr>
        <w:b/>
        <w:bCs/>
        <w:color w:val="FFFFFF" w:themeColor="background1"/>
      </w:rPr>
      <w:tblPr/>
      <w:tcPr>
        <w:tcBorders>
          <w:top w:val="single" w:sz="4" w:space="0" w:color="3E7864" w:themeColor="accent1"/>
          <w:left w:val="single" w:sz="4" w:space="0" w:color="3E7864" w:themeColor="accent1"/>
          <w:bottom w:val="single" w:sz="4" w:space="0" w:color="3E7864" w:themeColor="accent1"/>
          <w:right w:val="single" w:sz="4" w:space="0" w:color="3E7864" w:themeColor="accent1"/>
          <w:insideH w:val="nil"/>
        </w:tcBorders>
        <w:shd w:val="clear" w:color="auto" w:fill="3E7864" w:themeFill="accent1"/>
      </w:tcPr>
    </w:tblStylePr>
    <w:tblStylePr w:type="lastRow">
      <w:rPr>
        <w:b/>
        <w:bCs/>
      </w:rPr>
      <w:tblPr/>
      <w:tcPr>
        <w:tcBorders>
          <w:top w:val="double" w:sz="4" w:space="0" w:color="7DBCA6" w:themeColor="accent1" w:themeTint="99"/>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ListTable4-Accent2">
    <w:name w:val="List Table 4 Accent 2"/>
    <w:basedOn w:val="TableNormal"/>
    <w:uiPriority w:val="49"/>
    <w:semiHidden/>
    <w:rsid w:val="0058629F"/>
    <w:pPr>
      <w:spacing w:line="240" w:lineRule="auto"/>
    </w:p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tblBorders>
    </w:tblPr>
    <w:tblStylePr w:type="firstRow">
      <w:rPr>
        <w:b/>
        <w:bCs/>
        <w:color w:val="FFFFFF" w:themeColor="background1"/>
      </w:rPr>
      <w:tblPr/>
      <w:tcPr>
        <w:tcBorders>
          <w:top w:val="single" w:sz="4" w:space="0" w:color="75BEE9" w:themeColor="accent2"/>
          <w:left w:val="single" w:sz="4" w:space="0" w:color="75BEE9" w:themeColor="accent2"/>
          <w:bottom w:val="single" w:sz="4" w:space="0" w:color="75BEE9" w:themeColor="accent2"/>
          <w:right w:val="single" w:sz="4" w:space="0" w:color="75BEE9" w:themeColor="accent2"/>
          <w:insideH w:val="nil"/>
        </w:tcBorders>
        <w:shd w:val="clear" w:color="auto" w:fill="75BEE9" w:themeFill="accent2"/>
      </w:tcPr>
    </w:tblStylePr>
    <w:tblStylePr w:type="lastRow">
      <w:rPr>
        <w:b/>
        <w:bCs/>
      </w:rPr>
      <w:tblPr/>
      <w:tcPr>
        <w:tcBorders>
          <w:top w:val="double" w:sz="4" w:space="0" w:color="ACD7F1" w:themeColor="accent2" w:themeTint="99"/>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ListTable4-Accent3">
    <w:name w:val="List Table 4 Accent 3"/>
    <w:basedOn w:val="TableNormal"/>
    <w:uiPriority w:val="49"/>
    <w:semiHidden/>
    <w:rsid w:val="0058629F"/>
    <w:pPr>
      <w:spacing w:line="240" w:lineRule="auto"/>
    </w:p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tblBorders>
    </w:tblPr>
    <w:tblStylePr w:type="firstRow">
      <w:rPr>
        <w:b/>
        <w:bCs/>
        <w:color w:val="FFFFFF" w:themeColor="background1"/>
      </w:rPr>
      <w:tblPr/>
      <w:tcPr>
        <w:tcBorders>
          <w:top w:val="single" w:sz="4" w:space="0" w:color="6F69AA" w:themeColor="accent3"/>
          <w:left w:val="single" w:sz="4" w:space="0" w:color="6F69AA" w:themeColor="accent3"/>
          <w:bottom w:val="single" w:sz="4" w:space="0" w:color="6F69AA" w:themeColor="accent3"/>
          <w:right w:val="single" w:sz="4" w:space="0" w:color="6F69AA" w:themeColor="accent3"/>
          <w:insideH w:val="nil"/>
        </w:tcBorders>
        <w:shd w:val="clear" w:color="auto" w:fill="6F69AA" w:themeFill="accent3"/>
      </w:tcPr>
    </w:tblStylePr>
    <w:tblStylePr w:type="lastRow">
      <w:rPr>
        <w:b/>
        <w:bCs/>
      </w:rPr>
      <w:tblPr/>
      <w:tcPr>
        <w:tcBorders>
          <w:top w:val="double" w:sz="4" w:space="0" w:color="A8A5CC" w:themeColor="accent3" w:themeTint="99"/>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ListTable4-Accent4">
    <w:name w:val="List Table 4 Accent 4"/>
    <w:basedOn w:val="TableNormal"/>
    <w:uiPriority w:val="49"/>
    <w:semiHidden/>
    <w:rsid w:val="0058629F"/>
    <w:pPr>
      <w:spacing w:line="240" w:lineRule="auto"/>
    </w:p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tblBorders>
    </w:tblPr>
    <w:tblStylePr w:type="firstRow">
      <w:rPr>
        <w:b/>
        <w:bCs/>
        <w:color w:val="FFFFFF" w:themeColor="background1"/>
      </w:rPr>
      <w:tblPr/>
      <w:tcPr>
        <w:tcBorders>
          <w:top w:val="single" w:sz="4" w:space="0" w:color="F8B7C9" w:themeColor="accent4"/>
          <w:left w:val="single" w:sz="4" w:space="0" w:color="F8B7C9" w:themeColor="accent4"/>
          <w:bottom w:val="single" w:sz="4" w:space="0" w:color="F8B7C9" w:themeColor="accent4"/>
          <w:right w:val="single" w:sz="4" w:space="0" w:color="F8B7C9" w:themeColor="accent4"/>
          <w:insideH w:val="nil"/>
        </w:tcBorders>
        <w:shd w:val="clear" w:color="auto" w:fill="F8B7C9" w:themeFill="accent4"/>
      </w:tcPr>
    </w:tblStylePr>
    <w:tblStylePr w:type="lastRow">
      <w:rPr>
        <w:b/>
        <w:bCs/>
      </w:rPr>
      <w:tblPr/>
      <w:tcPr>
        <w:tcBorders>
          <w:top w:val="double" w:sz="4" w:space="0" w:color="FAD3DE" w:themeColor="accent4" w:themeTint="99"/>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ListTable4-Accent5">
    <w:name w:val="List Table 4 Accent 5"/>
    <w:basedOn w:val="TableNormal"/>
    <w:uiPriority w:val="49"/>
    <w:semiHidden/>
    <w:rsid w:val="0058629F"/>
    <w:pPr>
      <w:spacing w:line="240" w:lineRule="auto"/>
    </w:p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tblBorders>
    </w:tblPr>
    <w:tblStylePr w:type="firstRow">
      <w:rPr>
        <w:b/>
        <w:bCs/>
        <w:color w:val="FFFFFF" w:themeColor="background1"/>
      </w:rPr>
      <w:tblPr/>
      <w:tcPr>
        <w:tcBorders>
          <w:top w:val="single" w:sz="4" w:space="0" w:color="05868A" w:themeColor="accent5"/>
          <w:left w:val="single" w:sz="4" w:space="0" w:color="05868A" w:themeColor="accent5"/>
          <w:bottom w:val="single" w:sz="4" w:space="0" w:color="05868A" w:themeColor="accent5"/>
          <w:right w:val="single" w:sz="4" w:space="0" w:color="05868A" w:themeColor="accent5"/>
          <w:insideH w:val="nil"/>
        </w:tcBorders>
        <w:shd w:val="clear" w:color="auto" w:fill="05868A" w:themeFill="accent5"/>
      </w:tcPr>
    </w:tblStylePr>
    <w:tblStylePr w:type="lastRow">
      <w:rPr>
        <w:b/>
        <w:bCs/>
      </w:rPr>
      <w:tblPr/>
      <w:tcPr>
        <w:tcBorders>
          <w:top w:val="double" w:sz="4" w:space="0" w:color="2AF0F7" w:themeColor="accent5" w:themeTint="99"/>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ListTable4-Accent6">
    <w:name w:val="List Table 4 Accent 6"/>
    <w:basedOn w:val="TableNormal"/>
    <w:uiPriority w:val="49"/>
    <w:semiHidden/>
    <w:rsid w:val="0058629F"/>
    <w:pPr>
      <w:spacing w:line="240" w:lineRule="auto"/>
    </w:p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tblBorders>
    </w:tblPr>
    <w:tblStylePr w:type="firstRow">
      <w:rPr>
        <w:b/>
        <w:bCs/>
        <w:color w:val="FFFFFF" w:themeColor="background1"/>
      </w:rPr>
      <w:tblPr/>
      <w:tcPr>
        <w:tcBorders>
          <w:top w:val="single" w:sz="4" w:space="0" w:color="F8AA97" w:themeColor="accent6"/>
          <w:left w:val="single" w:sz="4" w:space="0" w:color="F8AA97" w:themeColor="accent6"/>
          <w:bottom w:val="single" w:sz="4" w:space="0" w:color="F8AA97" w:themeColor="accent6"/>
          <w:right w:val="single" w:sz="4" w:space="0" w:color="F8AA97" w:themeColor="accent6"/>
          <w:insideH w:val="nil"/>
        </w:tcBorders>
        <w:shd w:val="clear" w:color="auto" w:fill="F8AA97" w:themeFill="accent6"/>
      </w:tcPr>
    </w:tblStylePr>
    <w:tblStylePr w:type="lastRow">
      <w:rPr>
        <w:b/>
        <w:bCs/>
      </w:rPr>
      <w:tblPr/>
      <w:tcPr>
        <w:tcBorders>
          <w:top w:val="double" w:sz="4" w:space="0" w:color="FACBC0" w:themeColor="accent6" w:themeTint="99"/>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ListTable5Dark">
    <w:name w:val="List Table 5 Dark"/>
    <w:basedOn w:val="TableNormal"/>
    <w:uiPriority w:val="50"/>
    <w:semiHidden/>
    <w:rsid w:val="0058629F"/>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pPr>
      <w:spacing w:line="240" w:lineRule="auto"/>
    </w:pPr>
    <w:rPr>
      <w:color w:val="FFFFFF" w:themeColor="background1"/>
    </w:rPr>
    <w:tblPr>
      <w:tblStyleRowBandSize w:val="1"/>
      <w:tblStyleColBandSize w:val="1"/>
      <w:tblBorders>
        <w:top w:val="single" w:sz="24" w:space="0" w:color="3E7864" w:themeColor="accent1"/>
        <w:left w:val="single" w:sz="24" w:space="0" w:color="3E7864" w:themeColor="accent1"/>
        <w:bottom w:val="single" w:sz="24" w:space="0" w:color="3E7864" w:themeColor="accent1"/>
        <w:right w:val="single" w:sz="24" w:space="0" w:color="3E7864" w:themeColor="accent1"/>
      </w:tblBorders>
    </w:tblPr>
    <w:tcPr>
      <w:shd w:val="clear" w:color="auto" w:fill="3E786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pPr>
      <w:spacing w:line="240" w:lineRule="auto"/>
    </w:pPr>
    <w:rPr>
      <w:color w:val="FFFFFF" w:themeColor="background1"/>
    </w:rPr>
    <w:tblPr>
      <w:tblStyleRowBandSize w:val="1"/>
      <w:tblStyleColBandSize w:val="1"/>
      <w:tblBorders>
        <w:top w:val="single" w:sz="24" w:space="0" w:color="75BEE9" w:themeColor="accent2"/>
        <w:left w:val="single" w:sz="24" w:space="0" w:color="75BEE9" w:themeColor="accent2"/>
        <w:bottom w:val="single" w:sz="24" w:space="0" w:color="75BEE9" w:themeColor="accent2"/>
        <w:right w:val="single" w:sz="24" w:space="0" w:color="75BEE9" w:themeColor="accent2"/>
      </w:tblBorders>
    </w:tblPr>
    <w:tcPr>
      <w:shd w:val="clear" w:color="auto" w:fill="75BEE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pPr>
      <w:spacing w:line="240" w:lineRule="auto"/>
    </w:pPr>
    <w:rPr>
      <w:color w:val="FFFFFF" w:themeColor="background1"/>
    </w:rPr>
    <w:tblPr>
      <w:tblStyleRowBandSize w:val="1"/>
      <w:tblStyleColBandSize w:val="1"/>
      <w:tblBorders>
        <w:top w:val="single" w:sz="24" w:space="0" w:color="6F69AA" w:themeColor="accent3"/>
        <w:left w:val="single" w:sz="24" w:space="0" w:color="6F69AA" w:themeColor="accent3"/>
        <w:bottom w:val="single" w:sz="24" w:space="0" w:color="6F69AA" w:themeColor="accent3"/>
        <w:right w:val="single" w:sz="24" w:space="0" w:color="6F69AA" w:themeColor="accent3"/>
      </w:tblBorders>
    </w:tblPr>
    <w:tcPr>
      <w:shd w:val="clear" w:color="auto" w:fill="6F69A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pPr>
      <w:spacing w:line="240" w:lineRule="auto"/>
    </w:pPr>
    <w:rPr>
      <w:color w:val="FFFFFF" w:themeColor="background1"/>
    </w:rPr>
    <w:tblPr>
      <w:tblStyleRowBandSize w:val="1"/>
      <w:tblStyleColBandSize w:val="1"/>
      <w:tblBorders>
        <w:top w:val="single" w:sz="24" w:space="0" w:color="F8B7C9" w:themeColor="accent4"/>
        <w:left w:val="single" w:sz="24" w:space="0" w:color="F8B7C9" w:themeColor="accent4"/>
        <w:bottom w:val="single" w:sz="24" w:space="0" w:color="F8B7C9" w:themeColor="accent4"/>
        <w:right w:val="single" w:sz="24" w:space="0" w:color="F8B7C9" w:themeColor="accent4"/>
      </w:tblBorders>
    </w:tblPr>
    <w:tcPr>
      <w:shd w:val="clear" w:color="auto" w:fill="F8B7C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pPr>
      <w:spacing w:line="240" w:lineRule="auto"/>
    </w:pPr>
    <w:rPr>
      <w:color w:val="FFFFFF" w:themeColor="background1"/>
    </w:rPr>
    <w:tblPr>
      <w:tblStyleRowBandSize w:val="1"/>
      <w:tblStyleColBandSize w:val="1"/>
      <w:tblBorders>
        <w:top w:val="single" w:sz="24" w:space="0" w:color="05868A" w:themeColor="accent5"/>
        <w:left w:val="single" w:sz="24" w:space="0" w:color="05868A" w:themeColor="accent5"/>
        <w:bottom w:val="single" w:sz="24" w:space="0" w:color="05868A" w:themeColor="accent5"/>
        <w:right w:val="single" w:sz="24" w:space="0" w:color="05868A" w:themeColor="accent5"/>
      </w:tblBorders>
    </w:tblPr>
    <w:tcPr>
      <w:shd w:val="clear" w:color="auto" w:fill="05868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pPr>
      <w:spacing w:line="240" w:lineRule="auto"/>
    </w:pPr>
    <w:rPr>
      <w:color w:val="FFFFFF" w:themeColor="background1"/>
    </w:rPr>
    <w:tblPr>
      <w:tblStyleRowBandSize w:val="1"/>
      <w:tblStyleColBandSize w:val="1"/>
      <w:tblBorders>
        <w:top w:val="single" w:sz="24" w:space="0" w:color="F8AA97" w:themeColor="accent6"/>
        <w:left w:val="single" w:sz="24" w:space="0" w:color="F8AA97" w:themeColor="accent6"/>
        <w:bottom w:val="single" w:sz="24" w:space="0" w:color="F8AA97" w:themeColor="accent6"/>
        <w:right w:val="single" w:sz="24" w:space="0" w:color="F8AA97" w:themeColor="accent6"/>
      </w:tblBorders>
    </w:tblPr>
    <w:tcPr>
      <w:shd w:val="clear" w:color="auto" w:fill="F8AA9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58629F"/>
    <w:pPr>
      <w:spacing w:line="240" w:lineRule="auto"/>
    </w:pPr>
    <w:rPr>
      <w:color w:val="2E594A" w:themeColor="accent1" w:themeShade="BF"/>
    </w:rPr>
    <w:tblPr>
      <w:tblStyleRowBandSize w:val="1"/>
      <w:tblStyleColBandSize w:val="1"/>
      <w:tblBorders>
        <w:top w:val="single" w:sz="4" w:space="0" w:color="3E7864" w:themeColor="accent1"/>
        <w:bottom w:val="single" w:sz="4" w:space="0" w:color="3E7864" w:themeColor="accent1"/>
      </w:tblBorders>
    </w:tblPr>
    <w:tblStylePr w:type="firstRow">
      <w:rPr>
        <w:b/>
        <w:bCs/>
      </w:rPr>
      <w:tblPr/>
      <w:tcPr>
        <w:tcBorders>
          <w:bottom w:val="single" w:sz="4" w:space="0" w:color="3E7864" w:themeColor="accent1"/>
        </w:tcBorders>
      </w:tcPr>
    </w:tblStylePr>
    <w:tblStylePr w:type="lastRow">
      <w:rPr>
        <w:b/>
        <w:bCs/>
      </w:rPr>
      <w:tblPr/>
      <w:tcPr>
        <w:tcBorders>
          <w:top w:val="double" w:sz="4" w:space="0" w:color="3E7864" w:themeColor="accent1"/>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ListTable6Colorful-Accent2">
    <w:name w:val="List Table 6 Colorful Accent 2"/>
    <w:basedOn w:val="TableNormal"/>
    <w:uiPriority w:val="51"/>
    <w:semiHidden/>
    <w:rsid w:val="0058629F"/>
    <w:pPr>
      <w:spacing w:line="240" w:lineRule="auto"/>
    </w:pPr>
    <w:rPr>
      <w:color w:val="2999DD" w:themeColor="accent2" w:themeShade="BF"/>
    </w:rPr>
    <w:tblPr>
      <w:tblStyleRowBandSize w:val="1"/>
      <w:tblStyleColBandSize w:val="1"/>
      <w:tblBorders>
        <w:top w:val="single" w:sz="4" w:space="0" w:color="75BEE9" w:themeColor="accent2"/>
        <w:bottom w:val="single" w:sz="4" w:space="0" w:color="75BEE9" w:themeColor="accent2"/>
      </w:tblBorders>
    </w:tblPr>
    <w:tblStylePr w:type="firstRow">
      <w:rPr>
        <w:b/>
        <w:bCs/>
      </w:rPr>
      <w:tblPr/>
      <w:tcPr>
        <w:tcBorders>
          <w:bottom w:val="single" w:sz="4" w:space="0" w:color="75BEE9" w:themeColor="accent2"/>
        </w:tcBorders>
      </w:tcPr>
    </w:tblStylePr>
    <w:tblStylePr w:type="lastRow">
      <w:rPr>
        <w:b/>
        <w:bCs/>
      </w:rPr>
      <w:tblPr/>
      <w:tcPr>
        <w:tcBorders>
          <w:top w:val="double" w:sz="4" w:space="0" w:color="75BEE9" w:themeColor="accent2"/>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ListTable6Colorful-Accent3">
    <w:name w:val="List Table 6 Colorful Accent 3"/>
    <w:basedOn w:val="TableNormal"/>
    <w:uiPriority w:val="51"/>
    <w:semiHidden/>
    <w:rsid w:val="0058629F"/>
    <w:pPr>
      <w:spacing w:line="240" w:lineRule="auto"/>
    </w:pPr>
    <w:rPr>
      <w:color w:val="4F4A83" w:themeColor="accent3" w:themeShade="BF"/>
    </w:rPr>
    <w:tblPr>
      <w:tblStyleRowBandSize w:val="1"/>
      <w:tblStyleColBandSize w:val="1"/>
      <w:tblBorders>
        <w:top w:val="single" w:sz="4" w:space="0" w:color="6F69AA" w:themeColor="accent3"/>
        <w:bottom w:val="single" w:sz="4" w:space="0" w:color="6F69AA" w:themeColor="accent3"/>
      </w:tblBorders>
    </w:tblPr>
    <w:tblStylePr w:type="firstRow">
      <w:rPr>
        <w:b/>
        <w:bCs/>
      </w:rPr>
      <w:tblPr/>
      <w:tcPr>
        <w:tcBorders>
          <w:bottom w:val="single" w:sz="4" w:space="0" w:color="6F69AA" w:themeColor="accent3"/>
        </w:tcBorders>
      </w:tcPr>
    </w:tblStylePr>
    <w:tblStylePr w:type="lastRow">
      <w:rPr>
        <w:b/>
        <w:bCs/>
      </w:rPr>
      <w:tblPr/>
      <w:tcPr>
        <w:tcBorders>
          <w:top w:val="double" w:sz="4" w:space="0" w:color="6F69AA" w:themeColor="accent3"/>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ListTable6Colorful-Accent4">
    <w:name w:val="List Table 6 Colorful Accent 4"/>
    <w:basedOn w:val="TableNormal"/>
    <w:uiPriority w:val="51"/>
    <w:semiHidden/>
    <w:rsid w:val="0058629F"/>
    <w:pPr>
      <w:spacing w:line="240" w:lineRule="auto"/>
    </w:pPr>
    <w:rPr>
      <w:color w:val="EE547E" w:themeColor="accent4" w:themeShade="BF"/>
    </w:rPr>
    <w:tblPr>
      <w:tblStyleRowBandSize w:val="1"/>
      <w:tblStyleColBandSize w:val="1"/>
      <w:tblBorders>
        <w:top w:val="single" w:sz="4" w:space="0" w:color="F8B7C9" w:themeColor="accent4"/>
        <w:bottom w:val="single" w:sz="4" w:space="0" w:color="F8B7C9" w:themeColor="accent4"/>
      </w:tblBorders>
    </w:tblPr>
    <w:tblStylePr w:type="firstRow">
      <w:rPr>
        <w:b/>
        <w:bCs/>
      </w:rPr>
      <w:tblPr/>
      <w:tcPr>
        <w:tcBorders>
          <w:bottom w:val="single" w:sz="4" w:space="0" w:color="F8B7C9" w:themeColor="accent4"/>
        </w:tcBorders>
      </w:tcPr>
    </w:tblStylePr>
    <w:tblStylePr w:type="lastRow">
      <w:rPr>
        <w:b/>
        <w:bCs/>
      </w:rPr>
      <w:tblPr/>
      <w:tcPr>
        <w:tcBorders>
          <w:top w:val="double" w:sz="4" w:space="0" w:color="F8B7C9" w:themeColor="accent4"/>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ListTable6Colorful-Accent5">
    <w:name w:val="List Table 6 Colorful Accent 5"/>
    <w:basedOn w:val="TableNormal"/>
    <w:uiPriority w:val="51"/>
    <w:semiHidden/>
    <w:rsid w:val="0058629F"/>
    <w:pPr>
      <w:spacing w:line="240" w:lineRule="auto"/>
    </w:pPr>
    <w:rPr>
      <w:color w:val="036467" w:themeColor="accent5" w:themeShade="BF"/>
    </w:rPr>
    <w:tblPr>
      <w:tblStyleRowBandSize w:val="1"/>
      <w:tblStyleColBandSize w:val="1"/>
      <w:tblBorders>
        <w:top w:val="single" w:sz="4" w:space="0" w:color="05868A" w:themeColor="accent5"/>
        <w:bottom w:val="single" w:sz="4" w:space="0" w:color="05868A" w:themeColor="accent5"/>
      </w:tblBorders>
    </w:tblPr>
    <w:tblStylePr w:type="firstRow">
      <w:rPr>
        <w:b/>
        <w:bCs/>
      </w:rPr>
      <w:tblPr/>
      <w:tcPr>
        <w:tcBorders>
          <w:bottom w:val="single" w:sz="4" w:space="0" w:color="05868A" w:themeColor="accent5"/>
        </w:tcBorders>
      </w:tcPr>
    </w:tblStylePr>
    <w:tblStylePr w:type="lastRow">
      <w:rPr>
        <w:b/>
        <w:bCs/>
      </w:rPr>
      <w:tblPr/>
      <w:tcPr>
        <w:tcBorders>
          <w:top w:val="double" w:sz="4" w:space="0" w:color="05868A" w:themeColor="accent5"/>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ListTable6Colorful-Accent6">
    <w:name w:val="List Table 6 Colorful Accent 6"/>
    <w:basedOn w:val="TableNormal"/>
    <w:uiPriority w:val="51"/>
    <w:semiHidden/>
    <w:rsid w:val="0058629F"/>
    <w:pPr>
      <w:spacing w:line="240" w:lineRule="auto"/>
    </w:pPr>
    <w:rPr>
      <w:color w:val="F15C38" w:themeColor="accent6" w:themeShade="BF"/>
    </w:rPr>
    <w:tblPr>
      <w:tblStyleRowBandSize w:val="1"/>
      <w:tblStyleColBandSize w:val="1"/>
      <w:tblBorders>
        <w:top w:val="single" w:sz="4" w:space="0" w:color="F8AA97" w:themeColor="accent6"/>
        <w:bottom w:val="single" w:sz="4" w:space="0" w:color="F8AA97" w:themeColor="accent6"/>
      </w:tblBorders>
    </w:tblPr>
    <w:tblStylePr w:type="firstRow">
      <w:rPr>
        <w:b/>
        <w:bCs/>
      </w:rPr>
      <w:tblPr/>
      <w:tcPr>
        <w:tcBorders>
          <w:bottom w:val="single" w:sz="4" w:space="0" w:color="F8AA97" w:themeColor="accent6"/>
        </w:tcBorders>
      </w:tcPr>
    </w:tblStylePr>
    <w:tblStylePr w:type="lastRow">
      <w:rPr>
        <w:b/>
        <w:bCs/>
      </w:rPr>
      <w:tblPr/>
      <w:tcPr>
        <w:tcBorders>
          <w:top w:val="double" w:sz="4" w:space="0" w:color="F8AA97" w:themeColor="accent6"/>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ListTable7Colorful">
    <w:name w:val="List Table 7 Colorful"/>
    <w:basedOn w:val="TableNormal"/>
    <w:uiPriority w:val="52"/>
    <w:semiHidden/>
    <w:rsid w:val="0058629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pPr>
      <w:spacing w:line="240" w:lineRule="auto"/>
    </w:pPr>
    <w:rPr>
      <w:color w:val="2E594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E786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E786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E786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E7864" w:themeColor="accent1"/>
        </w:tcBorders>
        <w:shd w:val="clear" w:color="auto" w:fill="FFFFFF" w:themeFill="background1"/>
      </w:tcPr>
    </w:tblStylePr>
    <w:tblStylePr w:type="band1Vert">
      <w:tblPr/>
      <w:tcPr>
        <w:shd w:val="clear" w:color="auto" w:fill="D3E8E1" w:themeFill="accent1" w:themeFillTint="33"/>
      </w:tcPr>
    </w:tblStylePr>
    <w:tblStylePr w:type="band1Horz">
      <w:tblPr/>
      <w:tcPr>
        <w:shd w:val="clear" w:color="auto" w:fill="D3E8E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pPr>
      <w:spacing w:line="240" w:lineRule="auto"/>
    </w:pPr>
    <w:rPr>
      <w:color w:val="2999D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EE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EE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EE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EE9" w:themeColor="accent2"/>
        </w:tcBorders>
        <w:shd w:val="clear" w:color="auto" w:fill="FFFFFF" w:themeFill="background1"/>
      </w:tcPr>
    </w:tblStylePr>
    <w:tblStylePr w:type="band1Vert">
      <w:tblPr/>
      <w:tcPr>
        <w:shd w:val="clear" w:color="auto" w:fill="E3F1FA" w:themeFill="accent2" w:themeFillTint="33"/>
      </w:tcPr>
    </w:tblStylePr>
    <w:tblStylePr w:type="band1Horz">
      <w:tblPr/>
      <w:tcPr>
        <w:shd w:val="clear" w:color="auto" w:fill="E3F1F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pPr>
      <w:spacing w:line="240" w:lineRule="auto"/>
    </w:pPr>
    <w:rPr>
      <w:color w:val="4F4A8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69A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69A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69A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69AA" w:themeColor="accent3"/>
        </w:tcBorders>
        <w:shd w:val="clear" w:color="auto" w:fill="FFFFFF" w:themeFill="background1"/>
      </w:tcPr>
    </w:tblStylePr>
    <w:tblStylePr w:type="band1Vert">
      <w:tblPr/>
      <w:tcPr>
        <w:shd w:val="clear" w:color="auto" w:fill="E2E1EE" w:themeFill="accent3" w:themeFillTint="33"/>
      </w:tcPr>
    </w:tblStylePr>
    <w:tblStylePr w:type="band1Horz">
      <w:tblPr/>
      <w:tcPr>
        <w:shd w:val="clear" w:color="auto" w:fill="E2E1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pPr>
      <w:spacing w:line="240" w:lineRule="auto"/>
    </w:pPr>
    <w:rPr>
      <w:color w:val="EE547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B7C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B7C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B7C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B7C9" w:themeColor="accent4"/>
        </w:tcBorders>
        <w:shd w:val="clear" w:color="auto" w:fill="FFFFFF" w:themeFill="background1"/>
      </w:tcPr>
    </w:tblStylePr>
    <w:tblStylePr w:type="band1Vert">
      <w:tblPr/>
      <w:tcPr>
        <w:shd w:val="clear" w:color="auto" w:fill="FDF0F3" w:themeFill="accent4" w:themeFillTint="33"/>
      </w:tcPr>
    </w:tblStylePr>
    <w:tblStylePr w:type="band1Horz">
      <w:tblPr/>
      <w:tcPr>
        <w:shd w:val="clear" w:color="auto" w:fill="FDF0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pPr>
      <w:spacing w:line="240" w:lineRule="auto"/>
    </w:pPr>
    <w:rPr>
      <w:color w:val="03646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5868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5868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5868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5868A" w:themeColor="accent5"/>
        </w:tcBorders>
        <w:shd w:val="clear" w:color="auto" w:fill="FFFFFF" w:themeFill="background1"/>
      </w:tcPr>
    </w:tblStylePr>
    <w:tblStylePr w:type="band1Vert">
      <w:tblPr/>
      <w:tcPr>
        <w:shd w:val="clear" w:color="auto" w:fill="B7FAFC" w:themeFill="accent5" w:themeFillTint="33"/>
      </w:tcPr>
    </w:tblStylePr>
    <w:tblStylePr w:type="band1Horz">
      <w:tblPr/>
      <w:tcPr>
        <w:shd w:val="clear" w:color="auto" w:fill="B7FA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pPr>
      <w:spacing w:line="240" w:lineRule="auto"/>
    </w:pPr>
    <w:rPr>
      <w:color w:val="F15C3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AA9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AA9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AA9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AA97" w:themeColor="accent6"/>
        </w:tcBorders>
        <w:shd w:val="clear" w:color="auto" w:fill="FFFFFF" w:themeFill="background1"/>
      </w:tcPr>
    </w:tblStylePr>
    <w:tblStylePr w:type="band1Vert">
      <w:tblPr/>
      <w:tcPr>
        <w:shd w:val="clear" w:color="auto" w:fill="FDEDEA" w:themeFill="accent6" w:themeFillTint="33"/>
      </w:tcPr>
    </w:tblStylePr>
    <w:tblStylePr w:type="band1Horz">
      <w:tblPr/>
      <w:tcPr>
        <w:shd w:val="clear" w:color="auto" w:fill="FDEDE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8629F"/>
    <w:pPr>
      <w:spacing w:line="240" w:lineRule="auto"/>
    </w:pPr>
    <w:tblPr>
      <w:tblStyleRowBandSize w:val="1"/>
      <w:tblStyleColBandSize w:val="1"/>
      <w:tblBorders>
        <w:top w:val="single" w:sz="8" w:space="0" w:color="5CAB90" w:themeColor="accent1" w:themeTint="BF"/>
        <w:left w:val="single" w:sz="8" w:space="0" w:color="5CAB90" w:themeColor="accent1" w:themeTint="BF"/>
        <w:bottom w:val="single" w:sz="8" w:space="0" w:color="5CAB90" w:themeColor="accent1" w:themeTint="BF"/>
        <w:right w:val="single" w:sz="8" w:space="0" w:color="5CAB90" w:themeColor="accent1" w:themeTint="BF"/>
        <w:insideH w:val="single" w:sz="8" w:space="0" w:color="5CAB90" w:themeColor="accent1" w:themeTint="BF"/>
        <w:insideV w:val="single" w:sz="8" w:space="0" w:color="5CAB90" w:themeColor="accent1" w:themeTint="BF"/>
      </w:tblBorders>
    </w:tblPr>
    <w:tcPr>
      <w:shd w:val="clear" w:color="auto" w:fill="C9E3DA" w:themeFill="accent1" w:themeFillTint="3F"/>
    </w:tcPr>
    <w:tblStylePr w:type="firstRow">
      <w:rPr>
        <w:b/>
        <w:bCs/>
      </w:rPr>
    </w:tblStylePr>
    <w:tblStylePr w:type="lastRow">
      <w:rPr>
        <w:b/>
        <w:bCs/>
      </w:rPr>
      <w:tblPr/>
      <w:tcPr>
        <w:tcBorders>
          <w:top w:val="single" w:sz="18" w:space="0" w:color="5CAB90" w:themeColor="accent1" w:themeTint="BF"/>
        </w:tcBorders>
      </w:tcPr>
    </w:tblStylePr>
    <w:tblStylePr w:type="firstCol">
      <w:rPr>
        <w:b/>
        <w:bCs/>
      </w:rPr>
    </w:tblStylePr>
    <w:tblStylePr w:type="lastCol">
      <w:rPr>
        <w:b/>
        <w:bCs/>
      </w:rPr>
    </w:tblStylePr>
    <w:tblStylePr w:type="band1Vert">
      <w:tblPr/>
      <w:tcPr>
        <w:shd w:val="clear" w:color="auto" w:fill="93C7B5" w:themeFill="accent1" w:themeFillTint="7F"/>
      </w:tcPr>
    </w:tblStylePr>
    <w:tblStylePr w:type="band1Horz">
      <w:tblPr/>
      <w:tcPr>
        <w:shd w:val="clear" w:color="auto" w:fill="93C7B5" w:themeFill="accent1" w:themeFillTint="7F"/>
      </w:tcPr>
    </w:tblStylePr>
  </w:style>
  <w:style w:type="table" w:styleId="MediumGrid1-Accent2">
    <w:name w:val="Medium Grid 1 Accent 2"/>
    <w:basedOn w:val="TableNormal"/>
    <w:uiPriority w:val="67"/>
    <w:semiHidden/>
    <w:rsid w:val="0058629F"/>
    <w:pPr>
      <w:spacing w:line="240" w:lineRule="auto"/>
    </w:pPr>
    <w:tblPr>
      <w:tblStyleRowBandSize w:val="1"/>
      <w:tblStyleColBandSize w:val="1"/>
      <w:tblBorders>
        <w:top w:val="single" w:sz="8" w:space="0" w:color="97CEEE" w:themeColor="accent2" w:themeTint="BF"/>
        <w:left w:val="single" w:sz="8" w:space="0" w:color="97CEEE" w:themeColor="accent2" w:themeTint="BF"/>
        <w:bottom w:val="single" w:sz="8" w:space="0" w:color="97CEEE" w:themeColor="accent2" w:themeTint="BF"/>
        <w:right w:val="single" w:sz="8" w:space="0" w:color="97CEEE" w:themeColor="accent2" w:themeTint="BF"/>
        <w:insideH w:val="single" w:sz="8" w:space="0" w:color="97CEEE" w:themeColor="accent2" w:themeTint="BF"/>
        <w:insideV w:val="single" w:sz="8" w:space="0" w:color="97CEEE" w:themeColor="accent2" w:themeTint="BF"/>
      </w:tblBorders>
    </w:tblPr>
    <w:tcPr>
      <w:shd w:val="clear" w:color="auto" w:fill="DCEEF9" w:themeFill="accent2" w:themeFillTint="3F"/>
    </w:tcPr>
    <w:tblStylePr w:type="firstRow">
      <w:rPr>
        <w:b/>
        <w:bCs/>
      </w:rPr>
    </w:tblStylePr>
    <w:tblStylePr w:type="lastRow">
      <w:rPr>
        <w:b/>
        <w:bCs/>
      </w:rPr>
      <w:tblPr/>
      <w:tcPr>
        <w:tcBorders>
          <w:top w:val="single" w:sz="18" w:space="0" w:color="97CEEE" w:themeColor="accent2" w:themeTint="BF"/>
        </w:tcBorders>
      </w:tcPr>
    </w:tblStylePr>
    <w:tblStylePr w:type="firstCol">
      <w:rPr>
        <w:b/>
        <w:bCs/>
      </w:rPr>
    </w:tblStylePr>
    <w:tblStylePr w:type="lastCol">
      <w:rPr>
        <w:b/>
        <w:bCs/>
      </w:rPr>
    </w:tblStylePr>
    <w:tblStylePr w:type="band1Vert">
      <w:tblPr/>
      <w:tcPr>
        <w:shd w:val="clear" w:color="auto" w:fill="BADEF4" w:themeFill="accent2" w:themeFillTint="7F"/>
      </w:tcPr>
    </w:tblStylePr>
    <w:tblStylePr w:type="band1Horz">
      <w:tblPr/>
      <w:tcPr>
        <w:shd w:val="clear" w:color="auto" w:fill="BADEF4" w:themeFill="accent2" w:themeFillTint="7F"/>
      </w:tcPr>
    </w:tblStylePr>
  </w:style>
  <w:style w:type="table" w:styleId="MediumGrid1-Accent3">
    <w:name w:val="Medium Grid 1 Accent 3"/>
    <w:basedOn w:val="TableNormal"/>
    <w:uiPriority w:val="67"/>
    <w:semiHidden/>
    <w:rsid w:val="0058629F"/>
    <w:pPr>
      <w:spacing w:line="240" w:lineRule="auto"/>
    </w:pPr>
    <w:tblPr>
      <w:tblStyleRowBandSize w:val="1"/>
      <w:tblStyleColBandSize w:val="1"/>
      <w:tblBorders>
        <w:top w:val="single" w:sz="8" w:space="0" w:color="928EBF" w:themeColor="accent3" w:themeTint="BF"/>
        <w:left w:val="single" w:sz="8" w:space="0" w:color="928EBF" w:themeColor="accent3" w:themeTint="BF"/>
        <w:bottom w:val="single" w:sz="8" w:space="0" w:color="928EBF" w:themeColor="accent3" w:themeTint="BF"/>
        <w:right w:val="single" w:sz="8" w:space="0" w:color="928EBF" w:themeColor="accent3" w:themeTint="BF"/>
        <w:insideH w:val="single" w:sz="8" w:space="0" w:color="928EBF" w:themeColor="accent3" w:themeTint="BF"/>
        <w:insideV w:val="single" w:sz="8" w:space="0" w:color="928EBF" w:themeColor="accent3" w:themeTint="BF"/>
      </w:tblBorders>
    </w:tblPr>
    <w:tcPr>
      <w:shd w:val="clear" w:color="auto" w:fill="DBD9EA" w:themeFill="accent3" w:themeFillTint="3F"/>
    </w:tcPr>
    <w:tblStylePr w:type="firstRow">
      <w:rPr>
        <w:b/>
        <w:bCs/>
      </w:rPr>
    </w:tblStylePr>
    <w:tblStylePr w:type="lastRow">
      <w:rPr>
        <w:b/>
        <w:bCs/>
      </w:rPr>
      <w:tblPr/>
      <w:tcPr>
        <w:tcBorders>
          <w:top w:val="single" w:sz="18" w:space="0" w:color="928EBF" w:themeColor="accent3" w:themeTint="BF"/>
        </w:tcBorders>
      </w:tcPr>
    </w:tblStylePr>
    <w:tblStylePr w:type="firstCol">
      <w:rPr>
        <w:b/>
        <w:bCs/>
      </w:rPr>
    </w:tblStylePr>
    <w:tblStylePr w:type="lastCol">
      <w:rPr>
        <w:b/>
        <w:bCs/>
      </w:rPr>
    </w:tblStylePr>
    <w:tblStylePr w:type="band1Vert">
      <w:tblPr/>
      <w:tcPr>
        <w:shd w:val="clear" w:color="auto" w:fill="B6B4D4" w:themeFill="accent3" w:themeFillTint="7F"/>
      </w:tcPr>
    </w:tblStylePr>
    <w:tblStylePr w:type="band1Horz">
      <w:tblPr/>
      <w:tcPr>
        <w:shd w:val="clear" w:color="auto" w:fill="B6B4D4" w:themeFill="accent3" w:themeFillTint="7F"/>
      </w:tcPr>
    </w:tblStylePr>
  </w:style>
  <w:style w:type="table" w:styleId="MediumGrid1-Accent4">
    <w:name w:val="Medium Grid 1 Accent 4"/>
    <w:basedOn w:val="TableNormal"/>
    <w:uiPriority w:val="67"/>
    <w:semiHidden/>
    <w:rsid w:val="0058629F"/>
    <w:pPr>
      <w:spacing w:line="240" w:lineRule="auto"/>
    </w:pPr>
    <w:tblPr>
      <w:tblStyleRowBandSize w:val="1"/>
      <w:tblStyleColBandSize w:val="1"/>
      <w:tblBorders>
        <w:top w:val="single" w:sz="8" w:space="0" w:color="F9C8D6" w:themeColor="accent4" w:themeTint="BF"/>
        <w:left w:val="single" w:sz="8" w:space="0" w:color="F9C8D6" w:themeColor="accent4" w:themeTint="BF"/>
        <w:bottom w:val="single" w:sz="8" w:space="0" w:color="F9C8D6" w:themeColor="accent4" w:themeTint="BF"/>
        <w:right w:val="single" w:sz="8" w:space="0" w:color="F9C8D6" w:themeColor="accent4" w:themeTint="BF"/>
        <w:insideH w:val="single" w:sz="8" w:space="0" w:color="F9C8D6" w:themeColor="accent4" w:themeTint="BF"/>
        <w:insideV w:val="single" w:sz="8" w:space="0" w:color="F9C8D6" w:themeColor="accent4" w:themeTint="BF"/>
      </w:tblBorders>
    </w:tblPr>
    <w:tcPr>
      <w:shd w:val="clear" w:color="auto" w:fill="FDEDF1" w:themeFill="accent4" w:themeFillTint="3F"/>
    </w:tcPr>
    <w:tblStylePr w:type="firstRow">
      <w:rPr>
        <w:b/>
        <w:bCs/>
      </w:rPr>
    </w:tblStylePr>
    <w:tblStylePr w:type="lastRow">
      <w:rPr>
        <w:b/>
        <w:bCs/>
      </w:rPr>
      <w:tblPr/>
      <w:tcPr>
        <w:tcBorders>
          <w:top w:val="single" w:sz="18" w:space="0" w:color="F9C8D6" w:themeColor="accent4" w:themeTint="BF"/>
        </w:tcBorders>
      </w:tcPr>
    </w:tblStylePr>
    <w:tblStylePr w:type="firstCol">
      <w:rPr>
        <w:b/>
        <w:bCs/>
      </w:rPr>
    </w:tblStylePr>
    <w:tblStylePr w:type="lastCol">
      <w:rPr>
        <w:b/>
        <w:bCs/>
      </w:rPr>
    </w:tblStylePr>
    <w:tblStylePr w:type="band1Vert">
      <w:tblPr/>
      <w:tcPr>
        <w:shd w:val="clear" w:color="auto" w:fill="FBDAE3" w:themeFill="accent4" w:themeFillTint="7F"/>
      </w:tcPr>
    </w:tblStylePr>
    <w:tblStylePr w:type="band1Horz">
      <w:tblPr/>
      <w:tcPr>
        <w:shd w:val="clear" w:color="auto" w:fill="FBDAE3" w:themeFill="accent4" w:themeFillTint="7F"/>
      </w:tcPr>
    </w:tblStylePr>
  </w:style>
  <w:style w:type="table" w:styleId="MediumGrid1-Accent5">
    <w:name w:val="Medium Grid 1 Accent 5"/>
    <w:basedOn w:val="TableNormal"/>
    <w:uiPriority w:val="67"/>
    <w:semiHidden/>
    <w:rsid w:val="0058629F"/>
    <w:pPr>
      <w:spacing w:line="240" w:lineRule="auto"/>
    </w:pPr>
    <w:tblPr>
      <w:tblStyleRowBandSize w:val="1"/>
      <w:tblStyleColBandSize w:val="1"/>
      <w:tblBorders>
        <w:top w:val="single" w:sz="8" w:space="0" w:color="08DBE2" w:themeColor="accent5" w:themeTint="BF"/>
        <w:left w:val="single" w:sz="8" w:space="0" w:color="08DBE2" w:themeColor="accent5" w:themeTint="BF"/>
        <w:bottom w:val="single" w:sz="8" w:space="0" w:color="08DBE2" w:themeColor="accent5" w:themeTint="BF"/>
        <w:right w:val="single" w:sz="8" w:space="0" w:color="08DBE2" w:themeColor="accent5" w:themeTint="BF"/>
        <w:insideH w:val="single" w:sz="8" w:space="0" w:color="08DBE2" w:themeColor="accent5" w:themeTint="BF"/>
        <w:insideV w:val="single" w:sz="8" w:space="0" w:color="08DBE2" w:themeColor="accent5" w:themeTint="BF"/>
      </w:tblBorders>
    </w:tblPr>
    <w:tcPr>
      <w:shd w:val="clear" w:color="auto" w:fill="A7F9FB" w:themeFill="accent5" w:themeFillTint="3F"/>
    </w:tcPr>
    <w:tblStylePr w:type="firstRow">
      <w:rPr>
        <w:b/>
        <w:bCs/>
      </w:rPr>
    </w:tblStylePr>
    <w:tblStylePr w:type="lastRow">
      <w:rPr>
        <w:b/>
        <w:bCs/>
      </w:rPr>
      <w:tblPr/>
      <w:tcPr>
        <w:tcBorders>
          <w:top w:val="single" w:sz="18" w:space="0" w:color="08DBE2" w:themeColor="accent5" w:themeTint="BF"/>
        </w:tcBorders>
      </w:tcPr>
    </w:tblStylePr>
    <w:tblStylePr w:type="firstCol">
      <w:rPr>
        <w:b/>
        <w:bCs/>
      </w:rPr>
    </w:tblStylePr>
    <w:tblStylePr w:type="lastCol">
      <w:rPr>
        <w:b/>
        <w:bCs/>
      </w:rPr>
    </w:tblStylePr>
    <w:tblStylePr w:type="band1Vert">
      <w:tblPr/>
      <w:tcPr>
        <w:shd w:val="clear" w:color="auto" w:fill="4EF3F8" w:themeFill="accent5" w:themeFillTint="7F"/>
      </w:tcPr>
    </w:tblStylePr>
    <w:tblStylePr w:type="band1Horz">
      <w:tblPr/>
      <w:tcPr>
        <w:shd w:val="clear" w:color="auto" w:fill="4EF3F8" w:themeFill="accent5" w:themeFillTint="7F"/>
      </w:tcPr>
    </w:tblStylePr>
  </w:style>
  <w:style w:type="table" w:styleId="MediumGrid1-Accent6">
    <w:name w:val="Medium Grid 1 Accent 6"/>
    <w:basedOn w:val="TableNormal"/>
    <w:uiPriority w:val="67"/>
    <w:semiHidden/>
    <w:rsid w:val="0058629F"/>
    <w:pPr>
      <w:spacing w:line="240" w:lineRule="auto"/>
    </w:pPr>
    <w:tblPr>
      <w:tblStyleRowBandSize w:val="1"/>
      <w:tblStyleColBandSize w:val="1"/>
      <w:tblBorders>
        <w:top w:val="single" w:sz="8" w:space="0" w:color="F9BEB0" w:themeColor="accent6" w:themeTint="BF"/>
        <w:left w:val="single" w:sz="8" w:space="0" w:color="F9BEB0" w:themeColor="accent6" w:themeTint="BF"/>
        <w:bottom w:val="single" w:sz="8" w:space="0" w:color="F9BEB0" w:themeColor="accent6" w:themeTint="BF"/>
        <w:right w:val="single" w:sz="8" w:space="0" w:color="F9BEB0" w:themeColor="accent6" w:themeTint="BF"/>
        <w:insideH w:val="single" w:sz="8" w:space="0" w:color="F9BEB0" w:themeColor="accent6" w:themeTint="BF"/>
        <w:insideV w:val="single" w:sz="8" w:space="0" w:color="F9BEB0" w:themeColor="accent6" w:themeTint="BF"/>
      </w:tblBorders>
    </w:tblPr>
    <w:tcPr>
      <w:shd w:val="clear" w:color="auto" w:fill="FDE9E5" w:themeFill="accent6" w:themeFillTint="3F"/>
    </w:tcPr>
    <w:tblStylePr w:type="firstRow">
      <w:rPr>
        <w:b/>
        <w:bCs/>
      </w:rPr>
    </w:tblStylePr>
    <w:tblStylePr w:type="lastRow">
      <w:rPr>
        <w:b/>
        <w:bCs/>
      </w:rPr>
      <w:tblPr/>
      <w:tcPr>
        <w:tcBorders>
          <w:top w:val="single" w:sz="18" w:space="0" w:color="F9BEB0" w:themeColor="accent6" w:themeTint="BF"/>
        </w:tcBorders>
      </w:tcPr>
    </w:tblStylePr>
    <w:tblStylePr w:type="firstCol">
      <w:rPr>
        <w:b/>
        <w:bCs/>
      </w:rPr>
    </w:tblStylePr>
    <w:tblStylePr w:type="lastCol">
      <w:rPr>
        <w:b/>
        <w:bCs/>
      </w:rPr>
    </w:tblStylePr>
    <w:tblStylePr w:type="band1Vert">
      <w:tblPr/>
      <w:tcPr>
        <w:shd w:val="clear" w:color="auto" w:fill="FBD4CB" w:themeFill="accent6" w:themeFillTint="7F"/>
      </w:tcPr>
    </w:tblStylePr>
    <w:tblStylePr w:type="band1Horz">
      <w:tblPr/>
      <w:tcPr>
        <w:shd w:val="clear" w:color="auto" w:fill="FBD4CB" w:themeFill="accent6" w:themeFillTint="7F"/>
      </w:tcPr>
    </w:tblStylePr>
  </w:style>
  <w:style w:type="table" w:styleId="MediumGrid2">
    <w:name w:val="Medium Grid 2"/>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3E7864" w:themeColor="accent1"/>
        <w:left w:val="single" w:sz="8" w:space="0" w:color="3E7864" w:themeColor="accent1"/>
        <w:bottom w:val="single" w:sz="8" w:space="0" w:color="3E7864" w:themeColor="accent1"/>
        <w:right w:val="single" w:sz="8" w:space="0" w:color="3E7864" w:themeColor="accent1"/>
        <w:insideH w:val="single" w:sz="8" w:space="0" w:color="3E7864" w:themeColor="accent1"/>
        <w:insideV w:val="single" w:sz="8" w:space="0" w:color="3E7864" w:themeColor="accent1"/>
      </w:tblBorders>
    </w:tblPr>
    <w:tcPr>
      <w:shd w:val="clear" w:color="auto" w:fill="C9E3DA" w:themeFill="accent1" w:themeFillTint="3F"/>
    </w:tcPr>
    <w:tblStylePr w:type="firstRow">
      <w:rPr>
        <w:b/>
        <w:bCs/>
        <w:color w:val="000000" w:themeColor="text1"/>
      </w:rPr>
      <w:tblPr/>
      <w:tcPr>
        <w:shd w:val="clear" w:color="auto" w:fill="E9F4F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8E1" w:themeFill="accent1" w:themeFillTint="33"/>
      </w:tcPr>
    </w:tblStylePr>
    <w:tblStylePr w:type="band1Vert">
      <w:tblPr/>
      <w:tcPr>
        <w:shd w:val="clear" w:color="auto" w:fill="93C7B5" w:themeFill="accent1" w:themeFillTint="7F"/>
      </w:tcPr>
    </w:tblStylePr>
    <w:tblStylePr w:type="band1Horz">
      <w:tblPr/>
      <w:tcPr>
        <w:tcBorders>
          <w:insideH w:val="single" w:sz="6" w:space="0" w:color="3E7864" w:themeColor="accent1"/>
          <w:insideV w:val="single" w:sz="6" w:space="0" w:color="3E7864" w:themeColor="accent1"/>
        </w:tcBorders>
        <w:shd w:val="clear" w:color="auto" w:fill="93C7B5"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75BEE9" w:themeColor="accent2"/>
        <w:left w:val="single" w:sz="8" w:space="0" w:color="75BEE9" w:themeColor="accent2"/>
        <w:bottom w:val="single" w:sz="8" w:space="0" w:color="75BEE9" w:themeColor="accent2"/>
        <w:right w:val="single" w:sz="8" w:space="0" w:color="75BEE9" w:themeColor="accent2"/>
        <w:insideH w:val="single" w:sz="8" w:space="0" w:color="75BEE9" w:themeColor="accent2"/>
        <w:insideV w:val="single" w:sz="8" w:space="0" w:color="75BEE9" w:themeColor="accent2"/>
      </w:tblBorders>
    </w:tblPr>
    <w:tcPr>
      <w:shd w:val="clear" w:color="auto" w:fill="DCEEF9" w:themeFill="accent2" w:themeFillTint="3F"/>
    </w:tcPr>
    <w:tblStylePr w:type="firstRow">
      <w:rPr>
        <w:b/>
        <w:bCs/>
        <w:color w:val="000000" w:themeColor="text1"/>
      </w:rPr>
      <w:tblPr/>
      <w:tcPr>
        <w:shd w:val="clear" w:color="auto" w:fill="F1F8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1FA" w:themeFill="accent2" w:themeFillTint="33"/>
      </w:tcPr>
    </w:tblStylePr>
    <w:tblStylePr w:type="band1Vert">
      <w:tblPr/>
      <w:tcPr>
        <w:shd w:val="clear" w:color="auto" w:fill="BADEF4" w:themeFill="accent2" w:themeFillTint="7F"/>
      </w:tcPr>
    </w:tblStylePr>
    <w:tblStylePr w:type="band1Horz">
      <w:tblPr/>
      <w:tcPr>
        <w:tcBorders>
          <w:insideH w:val="single" w:sz="6" w:space="0" w:color="75BEE9" w:themeColor="accent2"/>
          <w:insideV w:val="single" w:sz="6" w:space="0" w:color="75BEE9" w:themeColor="accent2"/>
        </w:tcBorders>
        <w:shd w:val="clear" w:color="auto" w:fill="BADEF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6F69AA" w:themeColor="accent3"/>
        <w:left w:val="single" w:sz="8" w:space="0" w:color="6F69AA" w:themeColor="accent3"/>
        <w:bottom w:val="single" w:sz="8" w:space="0" w:color="6F69AA" w:themeColor="accent3"/>
        <w:right w:val="single" w:sz="8" w:space="0" w:color="6F69AA" w:themeColor="accent3"/>
        <w:insideH w:val="single" w:sz="8" w:space="0" w:color="6F69AA" w:themeColor="accent3"/>
        <w:insideV w:val="single" w:sz="8" w:space="0" w:color="6F69AA" w:themeColor="accent3"/>
      </w:tblBorders>
    </w:tblPr>
    <w:tcPr>
      <w:shd w:val="clear" w:color="auto" w:fill="DBD9EA" w:themeFill="accent3" w:themeFillTint="3F"/>
    </w:tcPr>
    <w:tblStylePr w:type="firstRow">
      <w:rPr>
        <w:b/>
        <w:bCs/>
        <w:color w:val="000000" w:themeColor="text1"/>
      </w:rPr>
      <w:tblPr/>
      <w:tcPr>
        <w:shd w:val="clear" w:color="auto" w:fill="F0F0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1EE" w:themeFill="accent3" w:themeFillTint="33"/>
      </w:tcPr>
    </w:tblStylePr>
    <w:tblStylePr w:type="band1Vert">
      <w:tblPr/>
      <w:tcPr>
        <w:shd w:val="clear" w:color="auto" w:fill="B6B4D4" w:themeFill="accent3" w:themeFillTint="7F"/>
      </w:tcPr>
    </w:tblStylePr>
    <w:tblStylePr w:type="band1Horz">
      <w:tblPr/>
      <w:tcPr>
        <w:tcBorders>
          <w:insideH w:val="single" w:sz="6" w:space="0" w:color="6F69AA" w:themeColor="accent3"/>
          <w:insideV w:val="single" w:sz="6" w:space="0" w:color="6F69AA" w:themeColor="accent3"/>
        </w:tcBorders>
        <w:shd w:val="clear" w:color="auto" w:fill="B6B4D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8B7C9" w:themeColor="accent4"/>
        <w:left w:val="single" w:sz="8" w:space="0" w:color="F8B7C9" w:themeColor="accent4"/>
        <w:bottom w:val="single" w:sz="8" w:space="0" w:color="F8B7C9" w:themeColor="accent4"/>
        <w:right w:val="single" w:sz="8" w:space="0" w:color="F8B7C9" w:themeColor="accent4"/>
        <w:insideH w:val="single" w:sz="8" w:space="0" w:color="F8B7C9" w:themeColor="accent4"/>
        <w:insideV w:val="single" w:sz="8" w:space="0" w:color="F8B7C9" w:themeColor="accent4"/>
      </w:tblBorders>
    </w:tblPr>
    <w:tcPr>
      <w:shd w:val="clear" w:color="auto" w:fill="FDEDF1" w:themeFill="accent4" w:themeFillTint="3F"/>
    </w:tcPr>
    <w:tblStylePr w:type="firstRow">
      <w:rPr>
        <w:b/>
        <w:bCs/>
        <w:color w:val="000000" w:themeColor="text1"/>
      </w:rPr>
      <w:tblPr/>
      <w:tcPr>
        <w:shd w:val="clear" w:color="auto" w:fill="FEF7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F3" w:themeFill="accent4" w:themeFillTint="33"/>
      </w:tcPr>
    </w:tblStylePr>
    <w:tblStylePr w:type="band1Vert">
      <w:tblPr/>
      <w:tcPr>
        <w:shd w:val="clear" w:color="auto" w:fill="FBDAE3" w:themeFill="accent4" w:themeFillTint="7F"/>
      </w:tcPr>
    </w:tblStylePr>
    <w:tblStylePr w:type="band1Horz">
      <w:tblPr/>
      <w:tcPr>
        <w:tcBorders>
          <w:insideH w:val="single" w:sz="6" w:space="0" w:color="F8B7C9" w:themeColor="accent4"/>
          <w:insideV w:val="single" w:sz="6" w:space="0" w:color="F8B7C9" w:themeColor="accent4"/>
        </w:tcBorders>
        <w:shd w:val="clear" w:color="auto" w:fill="FBDAE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5868A" w:themeColor="accent5"/>
        <w:left w:val="single" w:sz="8" w:space="0" w:color="05868A" w:themeColor="accent5"/>
        <w:bottom w:val="single" w:sz="8" w:space="0" w:color="05868A" w:themeColor="accent5"/>
        <w:right w:val="single" w:sz="8" w:space="0" w:color="05868A" w:themeColor="accent5"/>
        <w:insideH w:val="single" w:sz="8" w:space="0" w:color="05868A" w:themeColor="accent5"/>
        <w:insideV w:val="single" w:sz="8" w:space="0" w:color="05868A" w:themeColor="accent5"/>
      </w:tblBorders>
    </w:tblPr>
    <w:tcPr>
      <w:shd w:val="clear" w:color="auto" w:fill="A7F9FB" w:themeFill="accent5" w:themeFillTint="3F"/>
    </w:tcPr>
    <w:tblStylePr w:type="firstRow">
      <w:rPr>
        <w:b/>
        <w:bCs/>
        <w:color w:val="000000" w:themeColor="text1"/>
      </w:rPr>
      <w:tblPr/>
      <w:tcPr>
        <w:shd w:val="clear" w:color="auto" w:fill="DCFCF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FAFC" w:themeFill="accent5" w:themeFillTint="33"/>
      </w:tcPr>
    </w:tblStylePr>
    <w:tblStylePr w:type="band1Vert">
      <w:tblPr/>
      <w:tcPr>
        <w:shd w:val="clear" w:color="auto" w:fill="4EF3F8" w:themeFill="accent5" w:themeFillTint="7F"/>
      </w:tcPr>
    </w:tblStylePr>
    <w:tblStylePr w:type="band1Horz">
      <w:tblPr/>
      <w:tcPr>
        <w:tcBorders>
          <w:insideH w:val="single" w:sz="6" w:space="0" w:color="05868A" w:themeColor="accent5"/>
          <w:insideV w:val="single" w:sz="6" w:space="0" w:color="05868A" w:themeColor="accent5"/>
        </w:tcBorders>
        <w:shd w:val="clear" w:color="auto" w:fill="4EF3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8AA97" w:themeColor="accent6"/>
        <w:left w:val="single" w:sz="8" w:space="0" w:color="F8AA97" w:themeColor="accent6"/>
        <w:bottom w:val="single" w:sz="8" w:space="0" w:color="F8AA97" w:themeColor="accent6"/>
        <w:right w:val="single" w:sz="8" w:space="0" w:color="F8AA97" w:themeColor="accent6"/>
        <w:insideH w:val="single" w:sz="8" w:space="0" w:color="F8AA97" w:themeColor="accent6"/>
        <w:insideV w:val="single" w:sz="8" w:space="0" w:color="F8AA97" w:themeColor="accent6"/>
      </w:tblBorders>
    </w:tblPr>
    <w:tcPr>
      <w:shd w:val="clear" w:color="auto" w:fill="FDE9E5" w:themeFill="accent6" w:themeFillTint="3F"/>
    </w:tcPr>
    <w:tblStylePr w:type="firstRow">
      <w:rPr>
        <w:b/>
        <w:bCs/>
        <w:color w:val="000000" w:themeColor="text1"/>
      </w:rPr>
      <w:tblPr/>
      <w:tcPr>
        <w:shd w:val="clear" w:color="auto" w:fill="FEF6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DEA" w:themeFill="accent6" w:themeFillTint="33"/>
      </w:tcPr>
    </w:tblStylePr>
    <w:tblStylePr w:type="band1Vert">
      <w:tblPr/>
      <w:tcPr>
        <w:shd w:val="clear" w:color="auto" w:fill="FBD4CB" w:themeFill="accent6" w:themeFillTint="7F"/>
      </w:tcPr>
    </w:tblStylePr>
    <w:tblStylePr w:type="band1Horz">
      <w:tblPr/>
      <w:tcPr>
        <w:tcBorders>
          <w:insideH w:val="single" w:sz="6" w:space="0" w:color="F8AA97" w:themeColor="accent6"/>
          <w:insideV w:val="single" w:sz="6" w:space="0" w:color="F8AA97" w:themeColor="accent6"/>
        </w:tcBorders>
        <w:shd w:val="clear" w:color="auto" w:fill="FBD4C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3D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E786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E786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E786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E786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C7B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C7B5" w:themeFill="accent1" w:themeFillTint="7F"/>
      </w:tcPr>
    </w:tblStylePr>
  </w:style>
  <w:style w:type="table" w:styleId="MediumGrid3-Accent2">
    <w:name w:val="Medium Grid 3 Accent 2"/>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EF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EE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EE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EE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EE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EF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EF4" w:themeFill="accent2" w:themeFillTint="7F"/>
      </w:tcPr>
    </w:tblStylePr>
  </w:style>
  <w:style w:type="table" w:styleId="MediumGrid3-Accent3">
    <w:name w:val="Medium Grid 3 Accent 3"/>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9E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69A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69A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69A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69A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B4D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B4D4" w:themeFill="accent3" w:themeFillTint="7F"/>
      </w:tcPr>
    </w:tblStylePr>
  </w:style>
  <w:style w:type="table" w:styleId="MediumGrid3-Accent4">
    <w:name w:val="Medium Grid 3 Accent 4"/>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7C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7C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7C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7C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AE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AE3" w:themeFill="accent4" w:themeFillTint="7F"/>
      </w:tcPr>
    </w:tblStylePr>
  </w:style>
  <w:style w:type="table" w:styleId="MediumGrid3-Accent5">
    <w:name w:val="Medium Grid 3 Accent 5"/>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9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5868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5868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5868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5868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F3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F3F8" w:themeFill="accent5" w:themeFillTint="7F"/>
      </w:tcPr>
    </w:tblStylePr>
  </w:style>
  <w:style w:type="table" w:styleId="MediumGrid3-Accent6">
    <w:name w:val="Medium Grid 3 Accent 6"/>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9E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AA9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AA9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AA9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AA9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4C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4CB" w:themeFill="accent6" w:themeFillTint="7F"/>
      </w:tcPr>
    </w:tblStylePr>
  </w:style>
  <w:style w:type="table" w:styleId="MediumList1">
    <w:name w:val="Medium List 1"/>
    <w:basedOn w:val="TableNormal"/>
    <w:uiPriority w:val="65"/>
    <w:semiHidden/>
    <w:rsid w:val="0058629F"/>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4A47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58629F"/>
    <w:pPr>
      <w:spacing w:line="240" w:lineRule="auto"/>
    </w:pPr>
    <w:tblPr>
      <w:tblStyleRowBandSize w:val="1"/>
      <w:tblStyleColBandSize w:val="1"/>
      <w:tblBorders>
        <w:top w:val="single" w:sz="8" w:space="0" w:color="3E7864" w:themeColor="accent1"/>
        <w:bottom w:val="single" w:sz="8" w:space="0" w:color="3E7864" w:themeColor="accent1"/>
      </w:tblBorders>
    </w:tblPr>
    <w:tblStylePr w:type="firstRow">
      <w:rPr>
        <w:rFonts w:asciiTheme="majorHAnsi" w:eastAsiaTheme="majorEastAsia" w:hAnsiTheme="majorHAnsi" w:cstheme="majorBidi"/>
      </w:rPr>
      <w:tblPr/>
      <w:tcPr>
        <w:tcBorders>
          <w:top w:val="nil"/>
          <w:bottom w:val="single" w:sz="8" w:space="0" w:color="3E7864" w:themeColor="accent1"/>
        </w:tcBorders>
      </w:tcPr>
    </w:tblStylePr>
    <w:tblStylePr w:type="lastRow">
      <w:rPr>
        <w:b/>
        <w:bCs/>
        <w:color w:val="74A472" w:themeColor="text2"/>
      </w:rPr>
      <w:tblPr/>
      <w:tcPr>
        <w:tcBorders>
          <w:top w:val="single" w:sz="8" w:space="0" w:color="3E7864" w:themeColor="accent1"/>
          <w:bottom w:val="single" w:sz="8" w:space="0" w:color="3E7864" w:themeColor="accent1"/>
        </w:tcBorders>
      </w:tcPr>
    </w:tblStylePr>
    <w:tblStylePr w:type="firstCol">
      <w:rPr>
        <w:b/>
        <w:bCs/>
      </w:rPr>
    </w:tblStylePr>
    <w:tblStylePr w:type="lastCol">
      <w:rPr>
        <w:b/>
        <w:bCs/>
      </w:rPr>
      <w:tblPr/>
      <w:tcPr>
        <w:tcBorders>
          <w:top w:val="single" w:sz="8" w:space="0" w:color="3E7864" w:themeColor="accent1"/>
          <w:bottom w:val="single" w:sz="8" w:space="0" w:color="3E7864" w:themeColor="accent1"/>
        </w:tcBorders>
      </w:tcPr>
    </w:tblStylePr>
    <w:tblStylePr w:type="band1Vert">
      <w:tblPr/>
      <w:tcPr>
        <w:shd w:val="clear" w:color="auto" w:fill="C9E3DA" w:themeFill="accent1" w:themeFillTint="3F"/>
      </w:tcPr>
    </w:tblStylePr>
    <w:tblStylePr w:type="band1Horz">
      <w:tblPr/>
      <w:tcPr>
        <w:shd w:val="clear" w:color="auto" w:fill="C9E3DA" w:themeFill="accent1" w:themeFillTint="3F"/>
      </w:tcPr>
    </w:tblStylePr>
  </w:style>
  <w:style w:type="table" w:styleId="MediumList1-Accent2">
    <w:name w:val="Medium List 1 Accent 2"/>
    <w:basedOn w:val="TableNormal"/>
    <w:uiPriority w:val="65"/>
    <w:semiHidden/>
    <w:rsid w:val="0058629F"/>
    <w:pPr>
      <w:spacing w:line="240" w:lineRule="auto"/>
    </w:pPr>
    <w:tblPr>
      <w:tblStyleRowBandSize w:val="1"/>
      <w:tblStyleColBandSize w:val="1"/>
      <w:tblBorders>
        <w:top w:val="single" w:sz="8" w:space="0" w:color="75BEE9" w:themeColor="accent2"/>
        <w:bottom w:val="single" w:sz="8" w:space="0" w:color="75BEE9" w:themeColor="accent2"/>
      </w:tblBorders>
    </w:tblPr>
    <w:tblStylePr w:type="firstRow">
      <w:rPr>
        <w:rFonts w:asciiTheme="majorHAnsi" w:eastAsiaTheme="majorEastAsia" w:hAnsiTheme="majorHAnsi" w:cstheme="majorBidi"/>
      </w:rPr>
      <w:tblPr/>
      <w:tcPr>
        <w:tcBorders>
          <w:top w:val="nil"/>
          <w:bottom w:val="single" w:sz="8" w:space="0" w:color="75BEE9" w:themeColor="accent2"/>
        </w:tcBorders>
      </w:tcPr>
    </w:tblStylePr>
    <w:tblStylePr w:type="lastRow">
      <w:rPr>
        <w:b/>
        <w:bCs/>
        <w:color w:val="74A472" w:themeColor="text2"/>
      </w:rPr>
      <w:tblPr/>
      <w:tcPr>
        <w:tcBorders>
          <w:top w:val="single" w:sz="8" w:space="0" w:color="75BEE9" w:themeColor="accent2"/>
          <w:bottom w:val="single" w:sz="8" w:space="0" w:color="75BEE9" w:themeColor="accent2"/>
        </w:tcBorders>
      </w:tcPr>
    </w:tblStylePr>
    <w:tblStylePr w:type="firstCol">
      <w:rPr>
        <w:b/>
        <w:bCs/>
      </w:rPr>
    </w:tblStylePr>
    <w:tblStylePr w:type="lastCol">
      <w:rPr>
        <w:b/>
        <w:bCs/>
      </w:rPr>
      <w:tblPr/>
      <w:tcPr>
        <w:tcBorders>
          <w:top w:val="single" w:sz="8" w:space="0" w:color="75BEE9" w:themeColor="accent2"/>
          <w:bottom w:val="single" w:sz="8" w:space="0" w:color="75BEE9" w:themeColor="accent2"/>
        </w:tcBorders>
      </w:tcPr>
    </w:tblStylePr>
    <w:tblStylePr w:type="band1Vert">
      <w:tblPr/>
      <w:tcPr>
        <w:shd w:val="clear" w:color="auto" w:fill="DCEEF9" w:themeFill="accent2" w:themeFillTint="3F"/>
      </w:tcPr>
    </w:tblStylePr>
    <w:tblStylePr w:type="band1Horz">
      <w:tblPr/>
      <w:tcPr>
        <w:shd w:val="clear" w:color="auto" w:fill="DCEEF9" w:themeFill="accent2" w:themeFillTint="3F"/>
      </w:tcPr>
    </w:tblStylePr>
  </w:style>
  <w:style w:type="table" w:styleId="MediumList1-Accent3">
    <w:name w:val="Medium List 1 Accent 3"/>
    <w:basedOn w:val="TableNormal"/>
    <w:uiPriority w:val="65"/>
    <w:semiHidden/>
    <w:rsid w:val="0058629F"/>
    <w:pPr>
      <w:spacing w:line="240" w:lineRule="auto"/>
    </w:pPr>
    <w:tblPr>
      <w:tblStyleRowBandSize w:val="1"/>
      <w:tblStyleColBandSize w:val="1"/>
      <w:tblBorders>
        <w:top w:val="single" w:sz="8" w:space="0" w:color="6F69AA" w:themeColor="accent3"/>
        <w:bottom w:val="single" w:sz="8" w:space="0" w:color="6F69AA" w:themeColor="accent3"/>
      </w:tblBorders>
    </w:tblPr>
    <w:tblStylePr w:type="firstRow">
      <w:rPr>
        <w:rFonts w:asciiTheme="majorHAnsi" w:eastAsiaTheme="majorEastAsia" w:hAnsiTheme="majorHAnsi" w:cstheme="majorBidi"/>
      </w:rPr>
      <w:tblPr/>
      <w:tcPr>
        <w:tcBorders>
          <w:top w:val="nil"/>
          <w:bottom w:val="single" w:sz="8" w:space="0" w:color="6F69AA" w:themeColor="accent3"/>
        </w:tcBorders>
      </w:tcPr>
    </w:tblStylePr>
    <w:tblStylePr w:type="lastRow">
      <w:rPr>
        <w:b/>
        <w:bCs/>
        <w:color w:val="74A472" w:themeColor="text2"/>
      </w:rPr>
      <w:tblPr/>
      <w:tcPr>
        <w:tcBorders>
          <w:top w:val="single" w:sz="8" w:space="0" w:color="6F69AA" w:themeColor="accent3"/>
          <w:bottom w:val="single" w:sz="8" w:space="0" w:color="6F69AA" w:themeColor="accent3"/>
        </w:tcBorders>
      </w:tcPr>
    </w:tblStylePr>
    <w:tblStylePr w:type="firstCol">
      <w:rPr>
        <w:b/>
        <w:bCs/>
      </w:rPr>
    </w:tblStylePr>
    <w:tblStylePr w:type="lastCol">
      <w:rPr>
        <w:b/>
        <w:bCs/>
      </w:rPr>
      <w:tblPr/>
      <w:tcPr>
        <w:tcBorders>
          <w:top w:val="single" w:sz="8" w:space="0" w:color="6F69AA" w:themeColor="accent3"/>
          <w:bottom w:val="single" w:sz="8" w:space="0" w:color="6F69AA" w:themeColor="accent3"/>
        </w:tcBorders>
      </w:tcPr>
    </w:tblStylePr>
    <w:tblStylePr w:type="band1Vert">
      <w:tblPr/>
      <w:tcPr>
        <w:shd w:val="clear" w:color="auto" w:fill="DBD9EA" w:themeFill="accent3" w:themeFillTint="3F"/>
      </w:tcPr>
    </w:tblStylePr>
    <w:tblStylePr w:type="band1Horz">
      <w:tblPr/>
      <w:tcPr>
        <w:shd w:val="clear" w:color="auto" w:fill="DBD9EA" w:themeFill="accent3" w:themeFillTint="3F"/>
      </w:tcPr>
    </w:tblStylePr>
  </w:style>
  <w:style w:type="table" w:styleId="MediumList1-Accent4">
    <w:name w:val="Medium List 1 Accent 4"/>
    <w:basedOn w:val="TableNormal"/>
    <w:uiPriority w:val="65"/>
    <w:semiHidden/>
    <w:rsid w:val="0058629F"/>
    <w:pPr>
      <w:spacing w:line="240" w:lineRule="auto"/>
    </w:pPr>
    <w:tblPr>
      <w:tblStyleRowBandSize w:val="1"/>
      <w:tblStyleColBandSize w:val="1"/>
      <w:tblBorders>
        <w:top w:val="single" w:sz="8" w:space="0" w:color="F8B7C9" w:themeColor="accent4"/>
        <w:bottom w:val="single" w:sz="8" w:space="0" w:color="F8B7C9" w:themeColor="accent4"/>
      </w:tblBorders>
    </w:tblPr>
    <w:tblStylePr w:type="firstRow">
      <w:rPr>
        <w:rFonts w:asciiTheme="majorHAnsi" w:eastAsiaTheme="majorEastAsia" w:hAnsiTheme="majorHAnsi" w:cstheme="majorBidi"/>
      </w:rPr>
      <w:tblPr/>
      <w:tcPr>
        <w:tcBorders>
          <w:top w:val="nil"/>
          <w:bottom w:val="single" w:sz="8" w:space="0" w:color="F8B7C9" w:themeColor="accent4"/>
        </w:tcBorders>
      </w:tcPr>
    </w:tblStylePr>
    <w:tblStylePr w:type="lastRow">
      <w:rPr>
        <w:b/>
        <w:bCs/>
        <w:color w:val="74A472" w:themeColor="text2"/>
      </w:rPr>
      <w:tblPr/>
      <w:tcPr>
        <w:tcBorders>
          <w:top w:val="single" w:sz="8" w:space="0" w:color="F8B7C9" w:themeColor="accent4"/>
          <w:bottom w:val="single" w:sz="8" w:space="0" w:color="F8B7C9" w:themeColor="accent4"/>
        </w:tcBorders>
      </w:tcPr>
    </w:tblStylePr>
    <w:tblStylePr w:type="firstCol">
      <w:rPr>
        <w:b/>
        <w:bCs/>
      </w:rPr>
    </w:tblStylePr>
    <w:tblStylePr w:type="lastCol">
      <w:rPr>
        <w:b/>
        <w:bCs/>
      </w:rPr>
      <w:tblPr/>
      <w:tcPr>
        <w:tcBorders>
          <w:top w:val="single" w:sz="8" w:space="0" w:color="F8B7C9" w:themeColor="accent4"/>
          <w:bottom w:val="single" w:sz="8" w:space="0" w:color="F8B7C9" w:themeColor="accent4"/>
        </w:tcBorders>
      </w:tcPr>
    </w:tblStylePr>
    <w:tblStylePr w:type="band1Vert">
      <w:tblPr/>
      <w:tcPr>
        <w:shd w:val="clear" w:color="auto" w:fill="FDEDF1" w:themeFill="accent4" w:themeFillTint="3F"/>
      </w:tcPr>
    </w:tblStylePr>
    <w:tblStylePr w:type="band1Horz">
      <w:tblPr/>
      <w:tcPr>
        <w:shd w:val="clear" w:color="auto" w:fill="FDEDF1" w:themeFill="accent4" w:themeFillTint="3F"/>
      </w:tcPr>
    </w:tblStylePr>
  </w:style>
  <w:style w:type="table" w:styleId="MediumList1-Accent5">
    <w:name w:val="Medium List 1 Accent 5"/>
    <w:basedOn w:val="TableNormal"/>
    <w:uiPriority w:val="65"/>
    <w:semiHidden/>
    <w:rsid w:val="0058629F"/>
    <w:pPr>
      <w:spacing w:line="240" w:lineRule="auto"/>
    </w:pPr>
    <w:tblPr>
      <w:tblStyleRowBandSize w:val="1"/>
      <w:tblStyleColBandSize w:val="1"/>
      <w:tblBorders>
        <w:top w:val="single" w:sz="8" w:space="0" w:color="05868A" w:themeColor="accent5"/>
        <w:bottom w:val="single" w:sz="8" w:space="0" w:color="05868A" w:themeColor="accent5"/>
      </w:tblBorders>
    </w:tblPr>
    <w:tblStylePr w:type="firstRow">
      <w:rPr>
        <w:rFonts w:asciiTheme="majorHAnsi" w:eastAsiaTheme="majorEastAsia" w:hAnsiTheme="majorHAnsi" w:cstheme="majorBidi"/>
      </w:rPr>
      <w:tblPr/>
      <w:tcPr>
        <w:tcBorders>
          <w:top w:val="nil"/>
          <w:bottom w:val="single" w:sz="8" w:space="0" w:color="05868A" w:themeColor="accent5"/>
        </w:tcBorders>
      </w:tcPr>
    </w:tblStylePr>
    <w:tblStylePr w:type="lastRow">
      <w:rPr>
        <w:b/>
        <w:bCs/>
        <w:color w:val="74A472" w:themeColor="text2"/>
      </w:rPr>
      <w:tblPr/>
      <w:tcPr>
        <w:tcBorders>
          <w:top w:val="single" w:sz="8" w:space="0" w:color="05868A" w:themeColor="accent5"/>
          <w:bottom w:val="single" w:sz="8" w:space="0" w:color="05868A" w:themeColor="accent5"/>
        </w:tcBorders>
      </w:tcPr>
    </w:tblStylePr>
    <w:tblStylePr w:type="firstCol">
      <w:rPr>
        <w:b/>
        <w:bCs/>
      </w:rPr>
    </w:tblStylePr>
    <w:tblStylePr w:type="lastCol">
      <w:rPr>
        <w:b/>
        <w:bCs/>
      </w:rPr>
      <w:tblPr/>
      <w:tcPr>
        <w:tcBorders>
          <w:top w:val="single" w:sz="8" w:space="0" w:color="05868A" w:themeColor="accent5"/>
          <w:bottom w:val="single" w:sz="8" w:space="0" w:color="05868A" w:themeColor="accent5"/>
        </w:tcBorders>
      </w:tcPr>
    </w:tblStylePr>
    <w:tblStylePr w:type="band1Vert">
      <w:tblPr/>
      <w:tcPr>
        <w:shd w:val="clear" w:color="auto" w:fill="A7F9FB" w:themeFill="accent5" w:themeFillTint="3F"/>
      </w:tcPr>
    </w:tblStylePr>
    <w:tblStylePr w:type="band1Horz">
      <w:tblPr/>
      <w:tcPr>
        <w:shd w:val="clear" w:color="auto" w:fill="A7F9FB" w:themeFill="accent5" w:themeFillTint="3F"/>
      </w:tcPr>
    </w:tblStylePr>
  </w:style>
  <w:style w:type="table" w:styleId="MediumList1-Accent6">
    <w:name w:val="Medium List 1 Accent 6"/>
    <w:basedOn w:val="TableNormal"/>
    <w:uiPriority w:val="65"/>
    <w:semiHidden/>
    <w:rsid w:val="0058629F"/>
    <w:pPr>
      <w:spacing w:line="240" w:lineRule="auto"/>
    </w:pPr>
    <w:tblPr>
      <w:tblStyleRowBandSize w:val="1"/>
      <w:tblStyleColBandSize w:val="1"/>
      <w:tblBorders>
        <w:top w:val="single" w:sz="8" w:space="0" w:color="F8AA97" w:themeColor="accent6"/>
        <w:bottom w:val="single" w:sz="8" w:space="0" w:color="F8AA97" w:themeColor="accent6"/>
      </w:tblBorders>
    </w:tblPr>
    <w:tblStylePr w:type="firstRow">
      <w:rPr>
        <w:rFonts w:asciiTheme="majorHAnsi" w:eastAsiaTheme="majorEastAsia" w:hAnsiTheme="majorHAnsi" w:cstheme="majorBidi"/>
      </w:rPr>
      <w:tblPr/>
      <w:tcPr>
        <w:tcBorders>
          <w:top w:val="nil"/>
          <w:bottom w:val="single" w:sz="8" w:space="0" w:color="F8AA97" w:themeColor="accent6"/>
        </w:tcBorders>
      </w:tcPr>
    </w:tblStylePr>
    <w:tblStylePr w:type="lastRow">
      <w:rPr>
        <w:b/>
        <w:bCs/>
        <w:color w:val="74A472" w:themeColor="text2"/>
      </w:rPr>
      <w:tblPr/>
      <w:tcPr>
        <w:tcBorders>
          <w:top w:val="single" w:sz="8" w:space="0" w:color="F8AA97" w:themeColor="accent6"/>
          <w:bottom w:val="single" w:sz="8" w:space="0" w:color="F8AA97" w:themeColor="accent6"/>
        </w:tcBorders>
      </w:tcPr>
    </w:tblStylePr>
    <w:tblStylePr w:type="firstCol">
      <w:rPr>
        <w:b/>
        <w:bCs/>
      </w:rPr>
    </w:tblStylePr>
    <w:tblStylePr w:type="lastCol">
      <w:rPr>
        <w:b/>
        <w:bCs/>
      </w:rPr>
      <w:tblPr/>
      <w:tcPr>
        <w:tcBorders>
          <w:top w:val="single" w:sz="8" w:space="0" w:color="F8AA97" w:themeColor="accent6"/>
          <w:bottom w:val="single" w:sz="8" w:space="0" w:color="F8AA97" w:themeColor="accent6"/>
        </w:tcBorders>
      </w:tcPr>
    </w:tblStylePr>
    <w:tblStylePr w:type="band1Vert">
      <w:tblPr/>
      <w:tcPr>
        <w:shd w:val="clear" w:color="auto" w:fill="FDE9E5" w:themeFill="accent6" w:themeFillTint="3F"/>
      </w:tcPr>
    </w:tblStylePr>
    <w:tblStylePr w:type="band1Horz">
      <w:tblPr/>
      <w:tcPr>
        <w:shd w:val="clear" w:color="auto" w:fill="FDE9E5" w:themeFill="accent6" w:themeFillTint="3F"/>
      </w:tcPr>
    </w:tblStylePr>
  </w:style>
  <w:style w:type="table" w:styleId="MediumList2">
    <w:name w:val="Medium List 2"/>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3E7864" w:themeColor="accent1"/>
        <w:left w:val="single" w:sz="8" w:space="0" w:color="3E7864" w:themeColor="accent1"/>
        <w:bottom w:val="single" w:sz="8" w:space="0" w:color="3E7864" w:themeColor="accent1"/>
        <w:right w:val="single" w:sz="8" w:space="0" w:color="3E7864" w:themeColor="accent1"/>
      </w:tblBorders>
    </w:tblPr>
    <w:tblStylePr w:type="firstRow">
      <w:rPr>
        <w:sz w:val="24"/>
        <w:szCs w:val="24"/>
      </w:rPr>
      <w:tblPr/>
      <w:tcPr>
        <w:tcBorders>
          <w:top w:val="nil"/>
          <w:left w:val="nil"/>
          <w:bottom w:val="single" w:sz="24" w:space="0" w:color="3E7864" w:themeColor="accent1"/>
          <w:right w:val="nil"/>
          <w:insideH w:val="nil"/>
          <w:insideV w:val="nil"/>
        </w:tcBorders>
        <w:shd w:val="clear" w:color="auto" w:fill="FFFFFF" w:themeFill="background1"/>
      </w:tcPr>
    </w:tblStylePr>
    <w:tblStylePr w:type="lastRow">
      <w:tblPr/>
      <w:tcPr>
        <w:tcBorders>
          <w:top w:val="single" w:sz="8" w:space="0" w:color="3E786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E7864" w:themeColor="accent1"/>
          <w:insideH w:val="nil"/>
          <w:insideV w:val="nil"/>
        </w:tcBorders>
        <w:shd w:val="clear" w:color="auto" w:fill="FFFFFF" w:themeFill="background1"/>
      </w:tcPr>
    </w:tblStylePr>
    <w:tblStylePr w:type="lastCol">
      <w:tblPr/>
      <w:tcPr>
        <w:tcBorders>
          <w:top w:val="nil"/>
          <w:left w:val="single" w:sz="8" w:space="0" w:color="3E786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3DA" w:themeFill="accent1" w:themeFillTint="3F"/>
      </w:tcPr>
    </w:tblStylePr>
    <w:tblStylePr w:type="band1Horz">
      <w:tblPr/>
      <w:tcPr>
        <w:tcBorders>
          <w:top w:val="nil"/>
          <w:bottom w:val="nil"/>
          <w:insideH w:val="nil"/>
          <w:insideV w:val="nil"/>
        </w:tcBorders>
        <w:shd w:val="clear" w:color="auto" w:fill="C9E3D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75BEE9" w:themeColor="accent2"/>
        <w:left w:val="single" w:sz="8" w:space="0" w:color="75BEE9" w:themeColor="accent2"/>
        <w:bottom w:val="single" w:sz="8" w:space="0" w:color="75BEE9" w:themeColor="accent2"/>
        <w:right w:val="single" w:sz="8" w:space="0" w:color="75BEE9" w:themeColor="accent2"/>
      </w:tblBorders>
    </w:tblPr>
    <w:tblStylePr w:type="firstRow">
      <w:rPr>
        <w:sz w:val="24"/>
        <w:szCs w:val="24"/>
      </w:rPr>
      <w:tblPr/>
      <w:tcPr>
        <w:tcBorders>
          <w:top w:val="nil"/>
          <w:left w:val="nil"/>
          <w:bottom w:val="single" w:sz="24" w:space="0" w:color="75BEE9" w:themeColor="accent2"/>
          <w:right w:val="nil"/>
          <w:insideH w:val="nil"/>
          <w:insideV w:val="nil"/>
        </w:tcBorders>
        <w:shd w:val="clear" w:color="auto" w:fill="FFFFFF" w:themeFill="background1"/>
      </w:tcPr>
    </w:tblStylePr>
    <w:tblStylePr w:type="lastRow">
      <w:tblPr/>
      <w:tcPr>
        <w:tcBorders>
          <w:top w:val="single" w:sz="8" w:space="0" w:color="75BEE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EE9" w:themeColor="accent2"/>
          <w:insideH w:val="nil"/>
          <w:insideV w:val="nil"/>
        </w:tcBorders>
        <w:shd w:val="clear" w:color="auto" w:fill="FFFFFF" w:themeFill="background1"/>
      </w:tcPr>
    </w:tblStylePr>
    <w:tblStylePr w:type="lastCol">
      <w:tblPr/>
      <w:tcPr>
        <w:tcBorders>
          <w:top w:val="nil"/>
          <w:left w:val="single" w:sz="8" w:space="0" w:color="75BEE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EF9" w:themeFill="accent2" w:themeFillTint="3F"/>
      </w:tcPr>
    </w:tblStylePr>
    <w:tblStylePr w:type="band1Horz">
      <w:tblPr/>
      <w:tcPr>
        <w:tcBorders>
          <w:top w:val="nil"/>
          <w:bottom w:val="nil"/>
          <w:insideH w:val="nil"/>
          <w:insideV w:val="nil"/>
        </w:tcBorders>
        <w:shd w:val="clear" w:color="auto" w:fill="DCEEF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6F69AA" w:themeColor="accent3"/>
        <w:left w:val="single" w:sz="8" w:space="0" w:color="6F69AA" w:themeColor="accent3"/>
        <w:bottom w:val="single" w:sz="8" w:space="0" w:color="6F69AA" w:themeColor="accent3"/>
        <w:right w:val="single" w:sz="8" w:space="0" w:color="6F69AA" w:themeColor="accent3"/>
      </w:tblBorders>
    </w:tblPr>
    <w:tblStylePr w:type="firstRow">
      <w:rPr>
        <w:sz w:val="24"/>
        <w:szCs w:val="24"/>
      </w:rPr>
      <w:tblPr/>
      <w:tcPr>
        <w:tcBorders>
          <w:top w:val="nil"/>
          <w:left w:val="nil"/>
          <w:bottom w:val="single" w:sz="24" w:space="0" w:color="6F69AA" w:themeColor="accent3"/>
          <w:right w:val="nil"/>
          <w:insideH w:val="nil"/>
          <w:insideV w:val="nil"/>
        </w:tcBorders>
        <w:shd w:val="clear" w:color="auto" w:fill="FFFFFF" w:themeFill="background1"/>
      </w:tcPr>
    </w:tblStylePr>
    <w:tblStylePr w:type="lastRow">
      <w:tblPr/>
      <w:tcPr>
        <w:tcBorders>
          <w:top w:val="single" w:sz="8" w:space="0" w:color="6F69A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69AA" w:themeColor="accent3"/>
          <w:insideH w:val="nil"/>
          <w:insideV w:val="nil"/>
        </w:tcBorders>
        <w:shd w:val="clear" w:color="auto" w:fill="FFFFFF" w:themeFill="background1"/>
      </w:tcPr>
    </w:tblStylePr>
    <w:tblStylePr w:type="lastCol">
      <w:tblPr/>
      <w:tcPr>
        <w:tcBorders>
          <w:top w:val="nil"/>
          <w:left w:val="single" w:sz="8" w:space="0" w:color="6F69A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9EA" w:themeFill="accent3" w:themeFillTint="3F"/>
      </w:tcPr>
    </w:tblStylePr>
    <w:tblStylePr w:type="band1Horz">
      <w:tblPr/>
      <w:tcPr>
        <w:tcBorders>
          <w:top w:val="nil"/>
          <w:bottom w:val="nil"/>
          <w:insideH w:val="nil"/>
          <w:insideV w:val="nil"/>
        </w:tcBorders>
        <w:shd w:val="clear" w:color="auto" w:fill="DBD9E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8B7C9" w:themeColor="accent4"/>
        <w:left w:val="single" w:sz="8" w:space="0" w:color="F8B7C9" w:themeColor="accent4"/>
        <w:bottom w:val="single" w:sz="8" w:space="0" w:color="F8B7C9" w:themeColor="accent4"/>
        <w:right w:val="single" w:sz="8" w:space="0" w:color="F8B7C9" w:themeColor="accent4"/>
      </w:tblBorders>
    </w:tblPr>
    <w:tblStylePr w:type="firstRow">
      <w:rPr>
        <w:sz w:val="24"/>
        <w:szCs w:val="24"/>
      </w:rPr>
      <w:tblPr/>
      <w:tcPr>
        <w:tcBorders>
          <w:top w:val="nil"/>
          <w:left w:val="nil"/>
          <w:bottom w:val="single" w:sz="24" w:space="0" w:color="F8B7C9" w:themeColor="accent4"/>
          <w:right w:val="nil"/>
          <w:insideH w:val="nil"/>
          <w:insideV w:val="nil"/>
        </w:tcBorders>
        <w:shd w:val="clear" w:color="auto" w:fill="FFFFFF" w:themeFill="background1"/>
      </w:tcPr>
    </w:tblStylePr>
    <w:tblStylePr w:type="lastRow">
      <w:tblPr/>
      <w:tcPr>
        <w:tcBorders>
          <w:top w:val="single" w:sz="8" w:space="0" w:color="F8B7C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7C9" w:themeColor="accent4"/>
          <w:insideH w:val="nil"/>
          <w:insideV w:val="nil"/>
        </w:tcBorders>
        <w:shd w:val="clear" w:color="auto" w:fill="FFFFFF" w:themeFill="background1"/>
      </w:tcPr>
    </w:tblStylePr>
    <w:tblStylePr w:type="lastCol">
      <w:tblPr/>
      <w:tcPr>
        <w:tcBorders>
          <w:top w:val="nil"/>
          <w:left w:val="single" w:sz="8" w:space="0" w:color="F8B7C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F1" w:themeFill="accent4" w:themeFillTint="3F"/>
      </w:tcPr>
    </w:tblStylePr>
    <w:tblStylePr w:type="band1Horz">
      <w:tblPr/>
      <w:tcPr>
        <w:tcBorders>
          <w:top w:val="nil"/>
          <w:bottom w:val="nil"/>
          <w:insideH w:val="nil"/>
          <w:insideV w:val="nil"/>
        </w:tcBorders>
        <w:shd w:val="clear" w:color="auto" w:fill="FDED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5868A" w:themeColor="accent5"/>
        <w:left w:val="single" w:sz="8" w:space="0" w:color="05868A" w:themeColor="accent5"/>
        <w:bottom w:val="single" w:sz="8" w:space="0" w:color="05868A" w:themeColor="accent5"/>
        <w:right w:val="single" w:sz="8" w:space="0" w:color="05868A" w:themeColor="accent5"/>
      </w:tblBorders>
    </w:tblPr>
    <w:tblStylePr w:type="firstRow">
      <w:rPr>
        <w:sz w:val="24"/>
        <w:szCs w:val="24"/>
      </w:rPr>
      <w:tblPr/>
      <w:tcPr>
        <w:tcBorders>
          <w:top w:val="nil"/>
          <w:left w:val="nil"/>
          <w:bottom w:val="single" w:sz="24" w:space="0" w:color="05868A" w:themeColor="accent5"/>
          <w:right w:val="nil"/>
          <w:insideH w:val="nil"/>
          <w:insideV w:val="nil"/>
        </w:tcBorders>
        <w:shd w:val="clear" w:color="auto" w:fill="FFFFFF" w:themeFill="background1"/>
      </w:tcPr>
    </w:tblStylePr>
    <w:tblStylePr w:type="lastRow">
      <w:tblPr/>
      <w:tcPr>
        <w:tcBorders>
          <w:top w:val="single" w:sz="8" w:space="0" w:color="05868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868A" w:themeColor="accent5"/>
          <w:insideH w:val="nil"/>
          <w:insideV w:val="nil"/>
        </w:tcBorders>
        <w:shd w:val="clear" w:color="auto" w:fill="FFFFFF" w:themeFill="background1"/>
      </w:tcPr>
    </w:tblStylePr>
    <w:tblStylePr w:type="lastCol">
      <w:tblPr/>
      <w:tcPr>
        <w:tcBorders>
          <w:top w:val="nil"/>
          <w:left w:val="single" w:sz="8" w:space="0" w:color="05868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9FB" w:themeFill="accent5" w:themeFillTint="3F"/>
      </w:tcPr>
    </w:tblStylePr>
    <w:tblStylePr w:type="band1Horz">
      <w:tblPr/>
      <w:tcPr>
        <w:tcBorders>
          <w:top w:val="nil"/>
          <w:bottom w:val="nil"/>
          <w:insideH w:val="nil"/>
          <w:insideV w:val="nil"/>
        </w:tcBorders>
        <w:shd w:val="clear" w:color="auto" w:fill="A7F9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8AA97" w:themeColor="accent6"/>
        <w:left w:val="single" w:sz="8" w:space="0" w:color="F8AA97" w:themeColor="accent6"/>
        <w:bottom w:val="single" w:sz="8" w:space="0" w:color="F8AA97" w:themeColor="accent6"/>
        <w:right w:val="single" w:sz="8" w:space="0" w:color="F8AA97" w:themeColor="accent6"/>
      </w:tblBorders>
    </w:tblPr>
    <w:tblStylePr w:type="firstRow">
      <w:rPr>
        <w:sz w:val="24"/>
        <w:szCs w:val="24"/>
      </w:rPr>
      <w:tblPr/>
      <w:tcPr>
        <w:tcBorders>
          <w:top w:val="nil"/>
          <w:left w:val="nil"/>
          <w:bottom w:val="single" w:sz="24" w:space="0" w:color="F8AA97" w:themeColor="accent6"/>
          <w:right w:val="nil"/>
          <w:insideH w:val="nil"/>
          <w:insideV w:val="nil"/>
        </w:tcBorders>
        <w:shd w:val="clear" w:color="auto" w:fill="FFFFFF" w:themeFill="background1"/>
      </w:tcPr>
    </w:tblStylePr>
    <w:tblStylePr w:type="lastRow">
      <w:tblPr/>
      <w:tcPr>
        <w:tcBorders>
          <w:top w:val="single" w:sz="8" w:space="0" w:color="F8AA9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AA97" w:themeColor="accent6"/>
          <w:insideH w:val="nil"/>
          <w:insideV w:val="nil"/>
        </w:tcBorders>
        <w:shd w:val="clear" w:color="auto" w:fill="FFFFFF" w:themeFill="background1"/>
      </w:tcPr>
    </w:tblStylePr>
    <w:tblStylePr w:type="lastCol">
      <w:tblPr/>
      <w:tcPr>
        <w:tcBorders>
          <w:top w:val="nil"/>
          <w:left w:val="single" w:sz="8" w:space="0" w:color="F8AA9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9E5" w:themeFill="accent6" w:themeFillTint="3F"/>
      </w:tcPr>
    </w:tblStylePr>
    <w:tblStylePr w:type="band1Horz">
      <w:tblPr/>
      <w:tcPr>
        <w:tcBorders>
          <w:top w:val="nil"/>
          <w:bottom w:val="nil"/>
          <w:insideH w:val="nil"/>
          <w:insideV w:val="nil"/>
        </w:tcBorders>
        <w:shd w:val="clear" w:color="auto" w:fill="FDE9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pPr>
      <w:spacing w:line="240" w:lineRule="auto"/>
    </w:pPr>
    <w:tblPr>
      <w:tblStyleRowBandSize w:val="1"/>
      <w:tblStyleColBandSize w:val="1"/>
      <w:tblBorders>
        <w:top w:val="single" w:sz="8" w:space="0" w:color="5CAB90" w:themeColor="accent1" w:themeTint="BF"/>
        <w:left w:val="single" w:sz="8" w:space="0" w:color="5CAB90" w:themeColor="accent1" w:themeTint="BF"/>
        <w:bottom w:val="single" w:sz="8" w:space="0" w:color="5CAB90" w:themeColor="accent1" w:themeTint="BF"/>
        <w:right w:val="single" w:sz="8" w:space="0" w:color="5CAB90" w:themeColor="accent1" w:themeTint="BF"/>
        <w:insideH w:val="single" w:sz="8" w:space="0" w:color="5CAB90" w:themeColor="accent1" w:themeTint="BF"/>
      </w:tblBorders>
    </w:tblPr>
    <w:tblStylePr w:type="firstRow">
      <w:pPr>
        <w:spacing w:before="0" w:after="0" w:line="240" w:lineRule="auto"/>
      </w:pPr>
      <w:rPr>
        <w:b/>
        <w:bCs/>
        <w:color w:val="FFFFFF" w:themeColor="background1"/>
      </w:rPr>
      <w:tblPr/>
      <w:tcPr>
        <w:tcBorders>
          <w:top w:val="single" w:sz="8" w:space="0" w:color="5CAB90" w:themeColor="accent1" w:themeTint="BF"/>
          <w:left w:val="single" w:sz="8" w:space="0" w:color="5CAB90" w:themeColor="accent1" w:themeTint="BF"/>
          <w:bottom w:val="single" w:sz="8" w:space="0" w:color="5CAB90" w:themeColor="accent1" w:themeTint="BF"/>
          <w:right w:val="single" w:sz="8" w:space="0" w:color="5CAB90" w:themeColor="accent1" w:themeTint="BF"/>
          <w:insideH w:val="nil"/>
          <w:insideV w:val="nil"/>
        </w:tcBorders>
        <w:shd w:val="clear" w:color="auto" w:fill="3E7864" w:themeFill="accent1"/>
      </w:tcPr>
    </w:tblStylePr>
    <w:tblStylePr w:type="lastRow">
      <w:pPr>
        <w:spacing w:before="0" w:after="0" w:line="240" w:lineRule="auto"/>
      </w:pPr>
      <w:rPr>
        <w:b/>
        <w:bCs/>
      </w:rPr>
      <w:tblPr/>
      <w:tcPr>
        <w:tcBorders>
          <w:top w:val="double" w:sz="6" w:space="0" w:color="5CAB90" w:themeColor="accent1" w:themeTint="BF"/>
          <w:left w:val="single" w:sz="8" w:space="0" w:color="5CAB90" w:themeColor="accent1" w:themeTint="BF"/>
          <w:bottom w:val="single" w:sz="8" w:space="0" w:color="5CAB90" w:themeColor="accent1" w:themeTint="BF"/>
          <w:right w:val="single" w:sz="8" w:space="0" w:color="5CAB90" w:themeColor="accent1" w:themeTint="BF"/>
          <w:insideH w:val="nil"/>
          <w:insideV w:val="nil"/>
        </w:tcBorders>
      </w:tcPr>
    </w:tblStylePr>
    <w:tblStylePr w:type="firstCol">
      <w:rPr>
        <w:b/>
        <w:bCs/>
      </w:rPr>
    </w:tblStylePr>
    <w:tblStylePr w:type="lastCol">
      <w:rPr>
        <w:b/>
        <w:bCs/>
      </w:rPr>
    </w:tblStylePr>
    <w:tblStylePr w:type="band1Vert">
      <w:tblPr/>
      <w:tcPr>
        <w:shd w:val="clear" w:color="auto" w:fill="C9E3DA" w:themeFill="accent1" w:themeFillTint="3F"/>
      </w:tcPr>
    </w:tblStylePr>
    <w:tblStylePr w:type="band1Horz">
      <w:tblPr/>
      <w:tcPr>
        <w:tcBorders>
          <w:insideH w:val="nil"/>
          <w:insideV w:val="nil"/>
        </w:tcBorders>
        <w:shd w:val="clear" w:color="auto" w:fill="C9E3D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pPr>
      <w:spacing w:line="240" w:lineRule="auto"/>
    </w:pPr>
    <w:tblPr>
      <w:tblStyleRowBandSize w:val="1"/>
      <w:tblStyleColBandSize w:val="1"/>
      <w:tblBorders>
        <w:top w:val="single" w:sz="8" w:space="0" w:color="97CEEE" w:themeColor="accent2" w:themeTint="BF"/>
        <w:left w:val="single" w:sz="8" w:space="0" w:color="97CEEE" w:themeColor="accent2" w:themeTint="BF"/>
        <w:bottom w:val="single" w:sz="8" w:space="0" w:color="97CEEE" w:themeColor="accent2" w:themeTint="BF"/>
        <w:right w:val="single" w:sz="8" w:space="0" w:color="97CEEE" w:themeColor="accent2" w:themeTint="BF"/>
        <w:insideH w:val="single" w:sz="8" w:space="0" w:color="97CEEE" w:themeColor="accent2" w:themeTint="BF"/>
      </w:tblBorders>
    </w:tblPr>
    <w:tblStylePr w:type="firstRow">
      <w:pPr>
        <w:spacing w:before="0" w:after="0" w:line="240" w:lineRule="auto"/>
      </w:pPr>
      <w:rPr>
        <w:b/>
        <w:bCs/>
        <w:color w:val="FFFFFF" w:themeColor="background1"/>
      </w:rPr>
      <w:tblPr/>
      <w:tcPr>
        <w:tcBorders>
          <w:top w:val="single" w:sz="8" w:space="0" w:color="97CEEE" w:themeColor="accent2" w:themeTint="BF"/>
          <w:left w:val="single" w:sz="8" w:space="0" w:color="97CEEE" w:themeColor="accent2" w:themeTint="BF"/>
          <w:bottom w:val="single" w:sz="8" w:space="0" w:color="97CEEE" w:themeColor="accent2" w:themeTint="BF"/>
          <w:right w:val="single" w:sz="8" w:space="0" w:color="97CEEE" w:themeColor="accent2" w:themeTint="BF"/>
          <w:insideH w:val="nil"/>
          <w:insideV w:val="nil"/>
        </w:tcBorders>
        <w:shd w:val="clear" w:color="auto" w:fill="75BEE9" w:themeFill="accent2"/>
      </w:tcPr>
    </w:tblStylePr>
    <w:tblStylePr w:type="lastRow">
      <w:pPr>
        <w:spacing w:before="0" w:after="0" w:line="240" w:lineRule="auto"/>
      </w:pPr>
      <w:rPr>
        <w:b/>
        <w:bCs/>
      </w:rPr>
      <w:tblPr/>
      <w:tcPr>
        <w:tcBorders>
          <w:top w:val="double" w:sz="6" w:space="0" w:color="97CEEE" w:themeColor="accent2" w:themeTint="BF"/>
          <w:left w:val="single" w:sz="8" w:space="0" w:color="97CEEE" w:themeColor="accent2" w:themeTint="BF"/>
          <w:bottom w:val="single" w:sz="8" w:space="0" w:color="97CEEE" w:themeColor="accent2" w:themeTint="BF"/>
          <w:right w:val="single" w:sz="8" w:space="0" w:color="97CEEE" w:themeColor="accent2" w:themeTint="BF"/>
          <w:insideH w:val="nil"/>
          <w:insideV w:val="nil"/>
        </w:tcBorders>
      </w:tcPr>
    </w:tblStylePr>
    <w:tblStylePr w:type="firstCol">
      <w:rPr>
        <w:b/>
        <w:bCs/>
      </w:rPr>
    </w:tblStylePr>
    <w:tblStylePr w:type="lastCol">
      <w:rPr>
        <w:b/>
        <w:bCs/>
      </w:rPr>
    </w:tblStylePr>
    <w:tblStylePr w:type="band1Vert">
      <w:tblPr/>
      <w:tcPr>
        <w:shd w:val="clear" w:color="auto" w:fill="DCEEF9" w:themeFill="accent2" w:themeFillTint="3F"/>
      </w:tcPr>
    </w:tblStylePr>
    <w:tblStylePr w:type="band1Horz">
      <w:tblPr/>
      <w:tcPr>
        <w:tcBorders>
          <w:insideH w:val="nil"/>
          <w:insideV w:val="nil"/>
        </w:tcBorders>
        <w:shd w:val="clear" w:color="auto" w:fill="DCEEF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pPr>
      <w:spacing w:line="240" w:lineRule="auto"/>
    </w:pPr>
    <w:tblPr>
      <w:tblStyleRowBandSize w:val="1"/>
      <w:tblStyleColBandSize w:val="1"/>
      <w:tblBorders>
        <w:top w:val="single" w:sz="8" w:space="0" w:color="928EBF" w:themeColor="accent3" w:themeTint="BF"/>
        <w:left w:val="single" w:sz="8" w:space="0" w:color="928EBF" w:themeColor="accent3" w:themeTint="BF"/>
        <w:bottom w:val="single" w:sz="8" w:space="0" w:color="928EBF" w:themeColor="accent3" w:themeTint="BF"/>
        <w:right w:val="single" w:sz="8" w:space="0" w:color="928EBF" w:themeColor="accent3" w:themeTint="BF"/>
        <w:insideH w:val="single" w:sz="8" w:space="0" w:color="928EBF" w:themeColor="accent3" w:themeTint="BF"/>
      </w:tblBorders>
    </w:tblPr>
    <w:tblStylePr w:type="firstRow">
      <w:pPr>
        <w:spacing w:before="0" w:after="0" w:line="240" w:lineRule="auto"/>
      </w:pPr>
      <w:rPr>
        <w:b/>
        <w:bCs/>
        <w:color w:val="FFFFFF" w:themeColor="background1"/>
      </w:rPr>
      <w:tblPr/>
      <w:tcPr>
        <w:tcBorders>
          <w:top w:val="single" w:sz="8" w:space="0" w:color="928EBF" w:themeColor="accent3" w:themeTint="BF"/>
          <w:left w:val="single" w:sz="8" w:space="0" w:color="928EBF" w:themeColor="accent3" w:themeTint="BF"/>
          <w:bottom w:val="single" w:sz="8" w:space="0" w:color="928EBF" w:themeColor="accent3" w:themeTint="BF"/>
          <w:right w:val="single" w:sz="8" w:space="0" w:color="928EBF" w:themeColor="accent3" w:themeTint="BF"/>
          <w:insideH w:val="nil"/>
          <w:insideV w:val="nil"/>
        </w:tcBorders>
        <w:shd w:val="clear" w:color="auto" w:fill="6F69AA" w:themeFill="accent3"/>
      </w:tcPr>
    </w:tblStylePr>
    <w:tblStylePr w:type="lastRow">
      <w:pPr>
        <w:spacing w:before="0" w:after="0" w:line="240" w:lineRule="auto"/>
      </w:pPr>
      <w:rPr>
        <w:b/>
        <w:bCs/>
      </w:rPr>
      <w:tblPr/>
      <w:tcPr>
        <w:tcBorders>
          <w:top w:val="double" w:sz="6" w:space="0" w:color="928EBF" w:themeColor="accent3" w:themeTint="BF"/>
          <w:left w:val="single" w:sz="8" w:space="0" w:color="928EBF" w:themeColor="accent3" w:themeTint="BF"/>
          <w:bottom w:val="single" w:sz="8" w:space="0" w:color="928EBF" w:themeColor="accent3" w:themeTint="BF"/>
          <w:right w:val="single" w:sz="8" w:space="0" w:color="928EB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BD9EA" w:themeFill="accent3" w:themeFillTint="3F"/>
      </w:tcPr>
    </w:tblStylePr>
    <w:tblStylePr w:type="band1Horz">
      <w:tblPr/>
      <w:tcPr>
        <w:tcBorders>
          <w:insideH w:val="nil"/>
          <w:insideV w:val="nil"/>
        </w:tcBorders>
        <w:shd w:val="clear" w:color="auto" w:fill="DBD9E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pPr>
      <w:spacing w:line="240" w:lineRule="auto"/>
    </w:pPr>
    <w:tblPr>
      <w:tblStyleRowBandSize w:val="1"/>
      <w:tblStyleColBandSize w:val="1"/>
      <w:tblBorders>
        <w:top w:val="single" w:sz="8" w:space="0" w:color="F9C8D6" w:themeColor="accent4" w:themeTint="BF"/>
        <w:left w:val="single" w:sz="8" w:space="0" w:color="F9C8D6" w:themeColor="accent4" w:themeTint="BF"/>
        <w:bottom w:val="single" w:sz="8" w:space="0" w:color="F9C8D6" w:themeColor="accent4" w:themeTint="BF"/>
        <w:right w:val="single" w:sz="8" w:space="0" w:color="F9C8D6" w:themeColor="accent4" w:themeTint="BF"/>
        <w:insideH w:val="single" w:sz="8" w:space="0" w:color="F9C8D6" w:themeColor="accent4" w:themeTint="BF"/>
      </w:tblBorders>
    </w:tblPr>
    <w:tblStylePr w:type="firstRow">
      <w:pPr>
        <w:spacing w:before="0" w:after="0" w:line="240" w:lineRule="auto"/>
      </w:pPr>
      <w:rPr>
        <w:b/>
        <w:bCs/>
        <w:color w:val="FFFFFF" w:themeColor="background1"/>
      </w:rPr>
      <w:tblPr/>
      <w:tcPr>
        <w:tcBorders>
          <w:top w:val="single" w:sz="8" w:space="0" w:color="F9C8D6" w:themeColor="accent4" w:themeTint="BF"/>
          <w:left w:val="single" w:sz="8" w:space="0" w:color="F9C8D6" w:themeColor="accent4" w:themeTint="BF"/>
          <w:bottom w:val="single" w:sz="8" w:space="0" w:color="F9C8D6" w:themeColor="accent4" w:themeTint="BF"/>
          <w:right w:val="single" w:sz="8" w:space="0" w:color="F9C8D6" w:themeColor="accent4" w:themeTint="BF"/>
          <w:insideH w:val="nil"/>
          <w:insideV w:val="nil"/>
        </w:tcBorders>
        <w:shd w:val="clear" w:color="auto" w:fill="F8B7C9" w:themeFill="accent4"/>
      </w:tcPr>
    </w:tblStylePr>
    <w:tblStylePr w:type="lastRow">
      <w:pPr>
        <w:spacing w:before="0" w:after="0" w:line="240" w:lineRule="auto"/>
      </w:pPr>
      <w:rPr>
        <w:b/>
        <w:bCs/>
      </w:rPr>
      <w:tblPr/>
      <w:tcPr>
        <w:tcBorders>
          <w:top w:val="double" w:sz="6" w:space="0" w:color="F9C8D6" w:themeColor="accent4" w:themeTint="BF"/>
          <w:left w:val="single" w:sz="8" w:space="0" w:color="F9C8D6" w:themeColor="accent4" w:themeTint="BF"/>
          <w:bottom w:val="single" w:sz="8" w:space="0" w:color="F9C8D6" w:themeColor="accent4" w:themeTint="BF"/>
          <w:right w:val="single" w:sz="8" w:space="0" w:color="F9C8D6"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F1" w:themeFill="accent4" w:themeFillTint="3F"/>
      </w:tcPr>
    </w:tblStylePr>
    <w:tblStylePr w:type="band1Horz">
      <w:tblPr/>
      <w:tcPr>
        <w:tcBorders>
          <w:insideH w:val="nil"/>
          <w:insideV w:val="nil"/>
        </w:tcBorders>
        <w:shd w:val="clear" w:color="auto" w:fill="FDED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pPr>
      <w:spacing w:line="240" w:lineRule="auto"/>
    </w:pPr>
    <w:tblPr>
      <w:tblStyleRowBandSize w:val="1"/>
      <w:tblStyleColBandSize w:val="1"/>
      <w:tblBorders>
        <w:top w:val="single" w:sz="8" w:space="0" w:color="08DBE2" w:themeColor="accent5" w:themeTint="BF"/>
        <w:left w:val="single" w:sz="8" w:space="0" w:color="08DBE2" w:themeColor="accent5" w:themeTint="BF"/>
        <w:bottom w:val="single" w:sz="8" w:space="0" w:color="08DBE2" w:themeColor="accent5" w:themeTint="BF"/>
        <w:right w:val="single" w:sz="8" w:space="0" w:color="08DBE2" w:themeColor="accent5" w:themeTint="BF"/>
        <w:insideH w:val="single" w:sz="8" w:space="0" w:color="08DBE2" w:themeColor="accent5" w:themeTint="BF"/>
      </w:tblBorders>
    </w:tblPr>
    <w:tblStylePr w:type="firstRow">
      <w:pPr>
        <w:spacing w:before="0" w:after="0" w:line="240" w:lineRule="auto"/>
      </w:pPr>
      <w:rPr>
        <w:b/>
        <w:bCs/>
        <w:color w:val="FFFFFF" w:themeColor="background1"/>
      </w:rPr>
      <w:tblPr/>
      <w:tcPr>
        <w:tcBorders>
          <w:top w:val="single" w:sz="8" w:space="0" w:color="08DBE2" w:themeColor="accent5" w:themeTint="BF"/>
          <w:left w:val="single" w:sz="8" w:space="0" w:color="08DBE2" w:themeColor="accent5" w:themeTint="BF"/>
          <w:bottom w:val="single" w:sz="8" w:space="0" w:color="08DBE2" w:themeColor="accent5" w:themeTint="BF"/>
          <w:right w:val="single" w:sz="8" w:space="0" w:color="08DBE2" w:themeColor="accent5" w:themeTint="BF"/>
          <w:insideH w:val="nil"/>
          <w:insideV w:val="nil"/>
        </w:tcBorders>
        <w:shd w:val="clear" w:color="auto" w:fill="05868A" w:themeFill="accent5"/>
      </w:tcPr>
    </w:tblStylePr>
    <w:tblStylePr w:type="lastRow">
      <w:pPr>
        <w:spacing w:before="0" w:after="0" w:line="240" w:lineRule="auto"/>
      </w:pPr>
      <w:rPr>
        <w:b/>
        <w:bCs/>
      </w:rPr>
      <w:tblPr/>
      <w:tcPr>
        <w:tcBorders>
          <w:top w:val="double" w:sz="6" w:space="0" w:color="08DBE2" w:themeColor="accent5" w:themeTint="BF"/>
          <w:left w:val="single" w:sz="8" w:space="0" w:color="08DBE2" w:themeColor="accent5" w:themeTint="BF"/>
          <w:bottom w:val="single" w:sz="8" w:space="0" w:color="08DBE2" w:themeColor="accent5" w:themeTint="BF"/>
          <w:right w:val="single" w:sz="8" w:space="0" w:color="08DBE2" w:themeColor="accent5" w:themeTint="BF"/>
          <w:insideH w:val="nil"/>
          <w:insideV w:val="nil"/>
        </w:tcBorders>
      </w:tcPr>
    </w:tblStylePr>
    <w:tblStylePr w:type="firstCol">
      <w:rPr>
        <w:b/>
        <w:bCs/>
      </w:rPr>
    </w:tblStylePr>
    <w:tblStylePr w:type="lastCol">
      <w:rPr>
        <w:b/>
        <w:bCs/>
      </w:rPr>
    </w:tblStylePr>
    <w:tblStylePr w:type="band1Vert">
      <w:tblPr/>
      <w:tcPr>
        <w:shd w:val="clear" w:color="auto" w:fill="A7F9FB" w:themeFill="accent5" w:themeFillTint="3F"/>
      </w:tcPr>
    </w:tblStylePr>
    <w:tblStylePr w:type="band1Horz">
      <w:tblPr/>
      <w:tcPr>
        <w:tcBorders>
          <w:insideH w:val="nil"/>
          <w:insideV w:val="nil"/>
        </w:tcBorders>
        <w:shd w:val="clear" w:color="auto" w:fill="A7F9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pPr>
      <w:spacing w:line="240" w:lineRule="auto"/>
    </w:pPr>
    <w:tblPr>
      <w:tblStyleRowBandSize w:val="1"/>
      <w:tblStyleColBandSize w:val="1"/>
      <w:tblBorders>
        <w:top w:val="single" w:sz="8" w:space="0" w:color="F9BEB0" w:themeColor="accent6" w:themeTint="BF"/>
        <w:left w:val="single" w:sz="8" w:space="0" w:color="F9BEB0" w:themeColor="accent6" w:themeTint="BF"/>
        <w:bottom w:val="single" w:sz="8" w:space="0" w:color="F9BEB0" w:themeColor="accent6" w:themeTint="BF"/>
        <w:right w:val="single" w:sz="8" w:space="0" w:color="F9BEB0" w:themeColor="accent6" w:themeTint="BF"/>
        <w:insideH w:val="single" w:sz="8" w:space="0" w:color="F9BEB0" w:themeColor="accent6" w:themeTint="BF"/>
      </w:tblBorders>
    </w:tblPr>
    <w:tblStylePr w:type="firstRow">
      <w:pPr>
        <w:spacing w:before="0" w:after="0" w:line="240" w:lineRule="auto"/>
      </w:pPr>
      <w:rPr>
        <w:b/>
        <w:bCs/>
        <w:color w:val="FFFFFF" w:themeColor="background1"/>
      </w:rPr>
      <w:tblPr/>
      <w:tcPr>
        <w:tcBorders>
          <w:top w:val="single" w:sz="8" w:space="0" w:color="F9BEB0" w:themeColor="accent6" w:themeTint="BF"/>
          <w:left w:val="single" w:sz="8" w:space="0" w:color="F9BEB0" w:themeColor="accent6" w:themeTint="BF"/>
          <w:bottom w:val="single" w:sz="8" w:space="0" w:color="F9BEB0" w:themeColor="accent6" w:themeTint="BF"/>
          <w:right w:val="single" w:sz="8" w:space="0" w:color="F9BEB0" w:themeColor="accent6" w:themeTint="BF"/>
          <w:insideH w:val="nil"/>
          <w:insideV w:val="nil"/>
        </w:tcBorders>
        <w:shd w:val="clear" w:color="auto" w:fill="F8AA97" w:themeFill="accent6"/>
      </w:tcPr>
    </w:tblStylePr>
    <w:tblStylePr w:type="lastRow">
      <w:pPr>
        <w:spacing w:before="0" w:after="0" w:line="240" w:lineRule="auto"/>
      </w:pPr>
      <w:rPr>
        <w:b/>
        <w:bCs/>
      </w:rPr>
      <w:tblPr/>
      <w:tcPr>
        <w:tcBorders>
          <w:top w:val="double" w:sz="6" w:space="0" w:color="F9BEB0" w:themeColor="accent6" w:themeTint="BF"/>
          <w:left w:val="single" w:sz="8" w:space="0" w:color="F9BEB0" w:themeColor="accent6" w:themeTint="BF"/>
          <w:bottom w:val="single" w:sz="8" w:space="0" w:color="F9BEB0" w:themeColor="accent6" w:themeTint="BF"/>
          <w:right w:val="single" w:sz="8" w:space="0" w:color="F9BEB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9E5" w:themeFill="accent6" w:themeFillTint="3F"/>
      </w:tcPr>
    </w:tblStylePr>
    <w:tblStylePr w:type="band1Horz">
      <w:tblPr/>
      <w:tcPr>
        <w:tcBorders>
          <w:insideH w:val="nil"/>
          <w:insideV w:val="nil"/>
        </w:tcBorders>
        <w:shd w:val="clear" w:color="auto" w:fill="FDE9E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786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7864" w:themeFill="accent1"/>
      </w:tcPr>
    </w:tblStylePr>
    <w:tblStylePr w:type="lastCol">
      <w:rPr>
        <w:b/>
        <w:bCs/>
        <w:color w:val="FFFFFF" w:themeColor="background1"/>
      </w:rPr>
      <w:tblPr/>
      <w:tcPr>
        <w:tcBorders>
          <w:left w:val="nil"/>
          <w:right w:val="nil"/>
          <w:insideH w:val="nil"/>
          <w:insideV w:val="nil"/>
        </w:tcBorders>
        <w:shd w:val="clear" w:color="auto" w:fill="3E786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EE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EE9" w:themeFill="accent2"/>
      </w:tcPr>
    </w:tblStylePr>
    <w:tblStylePr w:type="lastCol">
      <w:rPr>
        <w:b/>
        <w:bCs/>
        <w:color w:val="FFFFFF" w:themeColor="background1"/>
      </w:rPr>
      <w:tblPr/>
      <w:tcPr>
        <w:tcBorders>
          <w:left w:val="nil"/>
          <w:right w:val="nil"/>
          <w:insideH w:val="nil"/>
          <w:insideV w:val="nil"/>
        </w:tcBorders>
        <w:shd w:val="clear" w:color="auto" w:fill="75BEE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69A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69AA" w:themeFill="accent3"/>
      </w:tcPr>
    </w:tblStylePr>
    <w:tblStylePr w:type="lastCol">
      <w:rPr>
        <w:b/>
        <w:bCs/>
        <w:color w:val="FFFFFF" w:themeColor="background1"/>
      </w:rPr>
      <w:tblPr/>
      <w:tcPr>
        <w:tcBorders>
          <w:left w:val="nil"/>
          <w:right w:val="nil"/>
          <w:insideH w:val="nil"/>
          <w:insideV w:val="nil"/>
        </w:tcBorders>
        <w:shd w:val="clear" w:color="auto" w:fill="6F69A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7C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7C9" w:themeFill="accent4"/>
      </w:tcPr>
    </w:tblStylePr>
    <w:tblStylePr w:type="lastCol">
      <w:rPr>
        <w:b/>
        <w:bCs/>
        <w:color w:val="FFFFFF" w:themeColor="background1"/>
      </w:rPr>
      <w:tblPr/>
      <w:tcPr>
        <w:tcBorders>
          <w:left w:val="nil"/>
          <w:right w:val="nil"/>
          <w:insideH w:val="nil"/>
          <w:insideV w:val="nil"/>
        </w:tcBorders>
        <w:shd w:val="clear" w:color="auto" w:fill="F8B7C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5868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5868A" w:themeFill="accent5"/>
      </w:tcPr>
    </w:tblStylePr>
    <w:tblStylePr w:type="lastCol">
      <w:rPr>
        <w:b/>
        <w:bCs/>
        <w:color w:val="FFFFFF" w:themeColor="background1"/>
      </w:rPr>
      <w:tblPr/>
      <w:tcPr>
        <w:tcBorders>
          <w:left w:val="nil"/>
          <w:right w:val="nil"/>
          <w:insideH w:val="nil"/>
          <w:insideV w:val="nil"/>
        </w:tcBorders>
        <w:shd w:val="clear" w:color="auto" w:fill="05868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AA9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AA97" w:themeFill="accent6"/>
      </w:tcPr>
    </w:tblStylePr>
    <w:tblStylePr w:type="lastCol">
      <w:rPr>
        <w:b/>
        <w:bCs/>
        <w:color w:val="FFFFFF" w:themeColor="background1"/>
      </w:rPr>
      <w:tblPr/>
      <w:tcPr>
        <w:tcBorders>
          <w:left w:val="nil"/>
          <w:right w:val="nil"/>
          <w:insideH w:val="nil"/>
          <w:insideV w:val="nil"/>
        </w:tcBorders>
        <w:shd w:val="clear" w:color="auto" w:fill="F8AA9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58629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teHeading">
    <w:name w:val="Note Heading"/>
    <w:basedOn w:val="Normal"/>
    <w:next w:val="Normal"/>
    <w:link w:val="NoteHeadingChar"/>
    <w:qFormat/>
    <w:rsid w:val="00B32C81"/>
    <w:pPr>
      <w:spacing w:after="0" w:line="240" w:lineRule="auto"/>
    </w:pPr>
    <w:rPr>
      <w:sz w:val="18"/>
    </w:rPr>
  </w:style>
  <w:style w:type="character" w:customStyle="1" w:styleId="NoteHeadingChar">
    <w:name w:val="Note Heading Char"/>
    <w:basedOn w:val="DefaultParagraphFont"/>
    <w:link w:val="NoteHeading"/>
    <w:rsid w:val="00B32C81"/>
    <w:rPr>
      <w:kern w:val="22"/>
      <w:sz w:val="18"/>
    </w:rPr>
  </w:style>
  <w:style w:type="paragraph" w:styleId="PlainText">
    <w:name w:val="Plain Text"/>
    <w:basedOn w:val="Normal"/>
    <w:link w:val="PlainTextChar"/>
    <w:uiPriority w:val="99"/>
    <w:semiHidden/>
    <w:unhideWhenUsed/>
    <w:rsid w:val="0058629F"/>
    <w:pPr>
      <w:spacing w:line="240" w:lineRule="auto"/>
    </w:pPr>
    <w:rPr>
      <w:rFonts w:ascii="Calibri" w:hAnsi="Calibri"/>
      <w:color w:val="auto"/>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rsid w:val="002D2A96"/>
    <w:rPr>
      <w:kern w:val="22"/>
      <w:sz w:val="18"/>
    </w:rPr>
  </w:style>
  <w:style w:type="character" w:customStyle="1" w:styleId="TOC1Char">
    <w:name w:val="TOC 1 Char"/>
    <w:basedOn w:val="DefaultParagraphFont"/>
    <w:link w:val="TOC1"/>
    <w:uiPriority w:val="39"/>
    <w:rsid w:val="007D33AC"/>
    <w:rPr>
      <w:b/>
      <w:noProof/>
      <w:kern w:val="22"/>
      <w:sz w:val="28"/>
    </w:rPr>
  </w:style>
  <w:style w:type="paragraph" w:styleId="EndnoteText">
    <w:name w:val="endnote text"/>
    <w:basedOn w:val="Normal"/>
    <w:link w:val="EndnoteTextChar"/>
    <w:semiHidden/>
    <w:unhideWhenUsed/>
    <w:rsid w:val="002D2A96"/>
    <w:pPr>
      <w:spacing w:before="0" w:after="60" w:line="240" w:lineRule="auto"/>
    </w:pPr>
    <w:rPr>
      <w:sz w:val="18"/>
    </w:rPr>
  </w:style>
  <w:style w:type="paragraph" w:styleId="ListContinue4">
    <w:name w:val="List Continue 4"/>
    <w:basedOn w:val="Normal"/>
    <w:semiHidden/>
    <w:rsid w:val="0058629F"/>
    <w:pPr>
      <w:spacing w:before="100" w:after="100"/>
      <w:ind w:left="1814"/>
    </w:pPr>
  </w:style>
  <w:style w:type="paragraph" w:styleId="ListContinue5">
    <w:name w:val="List Continue 5"/>
    <w:basedOn w:val="Normal"/>
    <w:semiHidden/>
    <w:rsid w:val="0058629F"/>
    <w:pPr>
      <w:spacing w:before="100" w:after="100"/>
      <w:ind w:left="2268"/>
    </w:pPr>
  </w:style>
  <w:style w:type="character" w:styleId="Hyperlink">
    <w:name w:val="Hyperlink"/>
    <w:basedOn w:val="DefaultParagraphFont"/>
    <w:uiPriority w:val="99"/>
    <w:unhideWhenUsed/>
    <w:rsid w:val="007D33AC"/>
    <w:rPr>
      <w:color w:val="05868A" w:themeColor="hyperlink"/>
      <w:u w:val="single"/>
    </w:rPr>
  </w:style>
  <w:style w:type="numbering" w:customStyle="1" w:styleId="LstNumbering">
    <w:name w:val="_LstNumbering"/>
    <w:uiPriority w:val="99"/>
    <w:rsid w:val="00C011E2"/>
    <w:pPr>
      <w:numPr>
        <w:numId w:val="6"/>
      </w:numPr>
    </w:pPr>
  </w:style>
  <w:style w:type="paragraph" w:styleId="ListNumber4">
    <w:name w:val="List Number 4"/>
    <w:basedOn w:val="Normal"/>
    <w:semiHidden/>
    <w:unhideWhenUsed/>
    <w:rsid w:val="00C011E2"/>
    <w:pPr>
      <w:numPr>
        <w:ilvl w:val="3"/>
        <w:numId w:val="7"/>
      </w:numPr>
      <w:contextualSpacing/>
    </w:pPr>
  </w:style>
  <w:style w:type="paragraph" w:customStyle="1" w:styleId="BackCoverText">
    <w:name w:val="Back Cover Text"/>
    <w:basedOn w:val="Normal"/>
    <w:uiPriority w:val="99"/>
    <w:rsid w:val="00E02BB0"/>
    <w:pPr>
      <w:spacing w:before="0" w:after="0" w:line="420" w:lineRule="exact"/>
    </w:pPr>
    <w:rPr>
      <w:b/>
      <w:color w:val="000000" w:themeColor="text1"/>
      <w:sz w:val="36"/>
    </w:rPr>
  </w:style>
  <w:style w:type="character" w:customStyle="1" w:styleId="EndnoteTextChar">
    <w:name w:val="Endnote Text Char"/>
    <w:basedOn w:val="DefaultParagraphFont"/>
    <w:link w:val="EndnoteText"/>
    <w:semiHidden/>
    <w:rsid w:val="002D2A96"/>
    <w:rPr>
      <w:kern w:val="22"/>
      <w:sz w:val="18"/>
    </w:rPr>
  </w:style>
  <w:style w:type="character" w:styleId="EndnoteReference">
    <w:name w:val="endnote reference"/>
    <w:basedOn w:val="DefaultParagraphFont"/>
    <w:semiHidden/>
    <w:unhideWhenUsed/>
    <w:rsid w:val="00E36C40"/>
    <w:rPr>
      <w:vertAlign w:val="superscript"/>
    </w:rPr>
  </w:style>
  <w:style w:type="paragraph" w:customStyle="1" w:styleId="NotesNumbered">
    <w:name w:val="Notes Numbered"/>
    <w:basedOn w:val="NoteHeading"/>
    <w:qFormat/>
    <w:rsid w:val="00DD057B"/>
    <w:pPr>
      <w:numPr>
        <w:numId w:val="4"/>
      </w:numPr>
      <w:spacing w:after="120"/>
      <w:contextualSpacing/>
    </w:pPr>
  </w:style>
  <w:style w:type="table" w:styleId="TableGrid">
    <w:name w:val="Table Grid"/>
    <w:basedOn w:val="TableNormal"/>
    <w:rsid w:val="00DD057B"/>
    <w:pPr>
      <w:spacing w:before="80" w:after="80"/>
    </w:pPr>
    <w:rPr>
      <w:sz w:val="20"/>
    </w:rPr>
    <w:tblPr>
      <w:tblStyleRowBandSize w:val="1"/>
      <w:tblBorders>
        <w:bottom w:val="single" w:sz="4" w:space="0" w:color="F4F1EB" w:themeColor="background2"/>
        <w:insideH w:val="single" w:sz="4" w:space="0" w:color="F4F1EB" w:themeColor="background2"/>
      </w:tblBorders>
      <w:tblCellMar>
        <w:left w:w="113" w:type="dxa"/>
        <w:right w:w="113" w:type="dxa"/>
      </w:tblCellMar>
    </w:tblPr>
    <w:tblStylePr w:type="firstRow">
      <w:rPr>
        <w:b/>
        <w:sz w:val="20"/>
      </w:rPr>
      <w:tblPr/>
      <w:trPr>
        <w:tblHeader/>
      </w:trPr>
      <w:tcPr>
        <w:shd w:val="clear" w:color="auto" w:fill="74A472" w:themeFill="text2"/>
      </w:tcPr>
    </w:tblStylePr>
    <w:tblStylePr w:type="band2Horz">
      <w:tblPr/>
      <w:tcPr>
        <w:shd w:val="clear" w:color="auto" w:fill="F4F1EB" w:themeFill="background2"/>
      </w:tcPr>
    </w:tblStylePr>
  </w:style>
  <w:style w:type="paragraph" w:styleId="TOC3">
    <w:name w:val="toc 3"/>
    <w:basedOn w:val="TOC2"/>
    <w:autoRedefine/>
    <w:uiPriority w:val="39"/>
    <w:rsid w:val="00DD057B"/>
  </w:style>
  <w:style w:type="paragraph" w:styleId="Date">
    <w:name w:val="Date"/>
    <w:basedOn w:val="Normal"/>
    <w:next w:val="Normal"/>
    <w:link w:val="DateChar"/>
    <w:uiPriority w:val="4"/>
    <w:unhideWhenUsed/>
    <w:rsid w:val="00960F48"/>
    <w:pPr>
      <w:spacing w:before="0" w:after="0" w:line="240" w:lineRule="auto"/>
    </w:pPr>
    <w:rPr>
      <w:rFonts w:ascii="Satoshi Medium" w:hAnsi="Satoshi Medium"/>
      <w:spacing w:val="-2"/>
      <w:kern w:val="0"/>
      <w:sz w:val="31"/>
    </w:rPr>
  </w:style>
  <w:style w:type="character" w:customStyle="1" w:styleId="DateChar">
    <w:name w:val="Date Char"/>
    <w:basedOn w:val="DefaultParagraphFont"/>
    <w:link w:val="Date"/>
    <w:uiPriority w:val="4"/>
    <w:rsid w:val="00DD057B"/>
    <w:rPr>
      <w:rFonts w:ascii="Satoshi Medium" w:hAnsi="Satoshi Medium"/>
      <w:spacing w:val="-2"/>
      <w:sz w:val="31"/>
    </w:rPr>
  </w:style>
  <w:style w:type="paragraph" w:styleId="ListNumber5">
    <w:name w:val="List Number 5"/>
    <w:basedOn w:val="Normal"/>
    <w:semiHidden/>
    <w:unhideWhenUsed/>
    <w:rsid w:val="00C011E2"/>
    <w:pPr>
      <w:numPr>
        <w:ilvl w:val="4"/>
        <w:numId w:val="7"/>
      </w:numPr>
      <w:contextualSpacing/>
    </w:pPr>
  </w:style>
  <w:style w:type="character" w:styleId="UnresolvedMention">
    <w:name w:val="Unresolved Mention"/>
    <w:basedOn w:val="DefaultParagraphFont"/>
    <w:uiPriority w:val="99"/>
    <w:semiHidden/>
    <w:unhideWhenUsed/>
    <w:rsid w:val="00E02BB0"/>
    <w:rPr>
      <w:color w:val="605E5C"/>
      <w:shd w:val="clear" w:color="auto" w:fill="E1DFDD"/>
    </w:rPr>
  </w:style>
  <w:style w:type="paragraph" w:customStyle="1" w:styleId="BackCoverWeb">
    <w:name w:val="Back Cover Web"/>
    <w:basedOn w:val="NoSpacing"/>
    <w:uiPriority w:val="99"/>
    <w:rsid w:val="00E02BB0"/>
    <w:rPr>
      <w:sz w:val="30"/>
      <w:szCs w:val="30"/>
    </w:rPr>
  </w:style>
  <w:style w:type="paragraph" w:customStyle="1" w:styleId="Body">
    <w:name w:val="Body"/>
    <w:link w:val="BodyChar"/>
    <w:qFormat/>
    <w:rsid w:val="00A50B4C"/>
    <w:pPr>
      <w:spacing w:before="0"/>
    </w:pPr>
    <w:rPr>
      <w:rFonts w:ascii="Arial" w:eastAsia="Times" w:hAnsi="Arial"/>
      <w:color w:val="auto"/>
      <w:sz w:val="21"/>
      <w:szCs w:val="20"/>
      <w:lang w:eastAsia="en-US"/>
    </w:rPr>
  </w:style>
  <w:style w:type="paragraph" w:customStyle="1" w:styleId="Bullet1">
    <w:name w:val="Bullet 1"/>
    <w:basedOn w:val="Body"/>
    <w:qFormat/>
    <w:rsid w:val="00A50B4C"/>
    <w:pPr>
      <w:numPr>
        <w:numId w:val="11"/>
      </w:numPr>
      <w:spacing w:after="40"/>
      <w:ind w:left="0" w:firstLine="0"/>
    </w:pPr>
  </w:style>
  <w:style w:type="paragraph" w:customStyle="1" w:styleId="Sectionbreakfirstpage">
    <w:name w:val="Section break first page"/>
    <w:basedOn w:val="Normal"/>
    <w:uiPriority w:val="5"/>
    <w:rsid w:val="00A50B4C"/>
    <w:pPr>
      <w:spacing w:before="0" w:after="0" w:line="240" w:lineRule="auto"/>
    </w:pPr>
    <w:rPr>
      <w:rFonts w:ascii="Arial" w:eastAsia="Times" w:hAnsi="Arial"/>
      <w:noProof/>
      <w:color w:val="auto"/>
      <w:kern w:val="0"/>
      <w:sz w:val="12"/>
      <w:szCs w:val="20"/>
      <w:lang w:eastAsia="en-US"/>
    </w:rPr>
  </w:style>
  <w:style w:type="paragraph" w:customStyle="1" w:styleId="Bullet2">
    <w:name w:val="Bullet 2"/>
    <w:basedOn w:val="Body"/>
    <w:uiPriority w:val="2"/>
    <w:qFormat/>
    <w:rsid w:val="00A50B4C"/>
    <w:pPr>
      <w:numPr>
        <w:ilvl w:val="1"/>
        <w:numId w:val="11"/>
      </w:numPr>
      <w:spacing w:after="40"/>
      <w:ind w:left="0" w:firstLine="0"/>
    </w:pPr>
  </w:style>
  <w:style w:type="numbering" w:customStyle="1" w:styleId="ZZBullets">
    <w:name w:val="ZZ Bullets"/>
    <w:rsid w:val="00A50B4C"/>
    <w:pPr>
      <w:numPr>
        <w:numId w:val="11"/>
      </w:numPr>
    </w:pPr>
  </w:style>
  <w:style w:type="character" w:customStyle="1" w:styleId="BodyChar">
    <w:name w:val="Body Char"/>
    <w:basedOn w:val="DefaultParagraphFont"/>
    <w:link w:val="Body"/>
    <w:rsid w:val="00A50B4C"/>
    <w:rPr>
      <w:rFonts w:ascii="Arial" w:eastAsia="Times" w:hAnsi="Arial"/>
      <w:color w:val="auto"/>
      <w:sz w:val="21"/>
      <w:szCs w:val="20"/>
      <w:lang w:eastAsia="en-US"/>
    </w:rPr>
  </w:style>
  <w:style w:type="paragraph" w:customStyle="1" w:styleId="x-ToFrombold">
    <w:name w:val="x-To From bold"/>
    <w:semiHidden/>
    <w:rsid w:val="00A50B4C"/>
    <w:pPr>
      <w:spacing w:before="40" w:after="40" w:line="240" w:lineRule="auto"/>
    </w:pPr>
    <w:rPr>
      <w:rFonts w:ascii="Verdana" w:hAnsi="Verdana"/>
      <w:b/>
      <w:color w:val="002C5A"/>
      <w:sz w:val="20"/>
      <w:szCs w:val="24"/>
      <w:lang w:eastAsia="en-US"/>
    </w:rPr>
  </w:style>
  <w:style w:type="paragraph" w:customStyle="1" w:styleId="x-tableneutral">
    <w:name w:val="x-table neutral"/>
    <w:basedOn w:val="x-ToFrombold"/>
    <w:semiHidden/>
    <w:rsid w:val="00A50B4C"/>
    <w:rPr>
      <w:b w:val="0"/>
    </w:rPr>
  </w:style>
  <w:style w:type="paragraph" w:customStyle="1" w:styleId="x-Tofromtext">
    <w:name w:val="x-To from text"/>
    <w:semiHidden/>
    <w:rsid w:val="00A50B4C"/>
    <w:pPr>
      <w:spacing w:before="40" w:after="40" w:line="250" w:lineRule="exact"/>
    </w:pPr>
    <w:rPr>
      <w:rFonts w:ascii="Verdana" w:hAnsi="Verdana"/>
      <w:color w:val="auto"/>
      <w:sz w:val="18"/>
      <w:szCs w:val="24"/>
      <w:lang w:eastAsia="en-US"/>
    </w:rPr>
  </w:style>
  <w:style w:type="paragraph" w:styleId="ListParagraph">
    <w:name w:val="List Paragraph"/>
    <w:basedOn w:val="Normal"/>
    <w:uiPriority w:val="34"/>
    <w:rsid w:val="003F0FB0"/>
    <w:pPr>
      <w:ind w:left="720"/>
      <w:contextualSpacing/>
    </w:pPr>
  </w:style>
  <w:style w:type="paragraph" w:styleId="NormalWeb">
    <w:name w:val="Normal (Web)"/>
    <w:basedOn w:val="Normal"/>
    <w:uiPriority w:val="99"/>
    <w:semiHidden/>
    <w:unhideWhenUsed/>
    <w:rsid w:val="00113249"/>
    <w:pPr>
      <w:spacing w:before="100" w:beforeAutospacing="1" w:after="100" w:afterAutospacing="1" w:line="240" w:lineRule="auto"/>
    </w:pPr>
    <w:rPr>
      <w:rFonts w:ascii="Times New Roman" w:hAnsi="Times New Roman"/>
      <w:color w:val="auto"/>
      <w:kern w:val="0"/>
      <w:sz w:val="24"/>
      <w:szCs w:val="24"/>
    </w:rPr>
  </w:style>
  <w:style w:type="character" w:styleId="Emphasis">
    <w:name w:val="Emphasis"/>
    <w:basedOn w:val="DefaultParagraphFont"/>
    <w:uiPriority w:val="20"/>
    <w:qFormat/>
    <w:rsid w:val="00754038"/>
    <w:rPr>
      <w:i/>
      <w:iCs/>
    </w:rPr>
  </w:style>
  <w:style w:type="character" w:customStyle="1" w:styleId="NoSpacingChar">
    <w:name w:val="No Spacing Char"/>
    <w:basedOn w:val="DefaultParagraphFont"/>
    <w:link w:val="NoSpacing"/>
    <w:uiPriority w:val="1"/>
    <w:rsid w:val="00142A95"/>
    <w:rPr>
      <w:kern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77105">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66747459">
      <w:bodyDiv w:val="1"/>
      <w:marLeft w:val="0"/>
      <w:marRight w:val="0"/>
      <w:marTop w:val="0"/>
      <w:marBottom w:val="0"/>
      <w:divBdr>
        <w:top w:val="none" w:sz="0" w:space="0" w:color="auto"/>
        <w:left w:val="none" w:sz="0" w:space="0" w:color="auto"/>
        <w:bottom w:val="none" w:sz="0" w:space="0" w:color="auto"/>
        <w:right w:val="none" w:sz="0" w:space="0" w:color="auto"/>
      </w:divBdr>
    </w:div>
    <w:div w:id="550729622">
      <w:bodyDiv w:val="1"/>
      <w:marLeft w:val="0"/>
      <w:marRight w:val="0"/>
      <w:marTop w:val="0"/>
      <w:marBottom w:val="0"/>
      <w:divBdr>
        <w:top w:val="none" w:sz="0" w:space="0" w:color="auto"/>
        <w:left w:val="none" w:sz="0" w:space="0" w:color="auto"/>
        <w:bottom w:val="none" w:sz="0" w:space="0" w:color="auto"/>
        <w:right w:val="none" w:sz="0" w:space="0" w:color="auto"/>
      </w:divBdr>
    </w:div>
    <w:div w:id="691029737">
      <w:bodyDiv w:val="1"/>
      <w:marLeft w:val="0"/>
      <w:marRight w:val="0"/>
      <w:marTop w:val="0"/>
      <w:marBottom w:val="0"/>
      <w:divBdr>
        <w:top w:val="none" w:sz="0" w:space="0" w:color="auto"/>
        <w:left w:val="none" w:sz="0" w:space="0" w:color="auto"/>
        <w:bottom w:val="none" w:sz="0" w:space="0" w:color="auto"/>
        <w:right w:val="none" w:sz="0" w:space="0" w:color="auto"/>
      </w:divBdr>
    </w:div>
    <w:div w:id="740636727">
      <w:bodyDiv w:val="1"/>
      <w:marLeft w:val="0"/>
      <w:marRight w:val="0"/>
      <w:marTop w:val="0"/>
      <w:marBottom w:val="0"/>
      <w:divBdr>
        <w:top w:val="none" w:sz="0" w:space="0" w:color="auto"/>
        <w:left w:val="none" w:sz="0" w:space="0" w:color="auto"/>
        <w:bottom w:val="none" w:sz="0" w:space="0" w:color="auto"/>
        <w:right w:val="none" w:sz="0" w:space="0" w:color="auto"/>
      </w:divBdr>
    </w:div>
    <w:div w:id="935867883">
      <w:bodyDiv w:val="1"/>
      <w:marLeft w:val="0"/>
      <w:marRight w:val="0"/>
      <w:marTop w:val="0"/>
      <w:marBottom w:val="0"/>
      <w:divBdr>
        <w:top w:val="none" w:sz="0" w:space="0" w:color="auto"/>
        <w:left w:val="none" w:sz="0" w:space="0" w:color="auto"/>
        <w:bottom w:val="none" w:sz="0" w:space="0" w:color="auto"/>
        <w:right w:val="none" w:sz="0" w:space="0" w:color="auto"/>
      </w:divBdr>
    </w:div>
    <w:div w:id="1021321066">
      <w:bodyDiv w:val="1"/>
      <w:marLeft w:val="0"/>
      <w:marRight w:val="0"/>
      <w:marTop w:val="0"/>
      <w:marBottom w:val="0"/>
      <w:divBdr>
        <w:top w:val="none" w:sz="0" w:space="0" w:color="auto"/>
        <w:left w:val="none" w:sz="0" w:space="0" w:color="auto"/>
        <w:bottom w:val="none" w:sz="0" w:space="0" w:color="auto"/>
        <w:right w:val="none" w:sz="0" w:space="0" w:color="auto"/>
      </w:divBdr>
    </w:div>
    <w:div w:id="1196654187">
      <w:bodyDiv w:val="1"/>
      <w:marLeft w:val="0"/>
      <w:marRight w:val="0"/>
      <w:marTop w:val="0"/>
      <w:marBottom w:val="0"/>
      <w:divBdr>
        <w:top w:val="none" w:sz="0" w:space="0" w:color="auto"/>
        <w:left w:val="none" w:sz="0" w:space="0" w:color="auto"/>
        <w:bottom w:val="none" w:sz="0" w:space="0" w:color="auto"/>
        <w:right w:val="none" w:sz="0" w:space="0" w:color="auto"/>
      </w:divBdr>
    </w:div>
    <w:div w:id="1196961054">
      <w:bodyDiv w:val="1"/>
      <w:marLeft w:val="0"/>
      <w:marRight w:val="0"/>
      <w:marTop w:val="0"/>
      <w:marBottom w:val="0"/>
      <w:divBdr>
        <w:top w:val="none" w:sz="0" w:space="0" w:color="auto"/>
        <w:left w:val="none" w:sz="0" w:space="0" w:color="auto"/>
        <w:bottom w:val="none" w:sz="0" w:space="0" w:color="auto"/>
        <w:right w:val="none" w:sz="0" w:space="0" w:color="auto"/>
      </w:divBdr>
    </w:div>
    <w:div w:id="1292516611">
      <w:bodyDiv w:val="1"/>
      <w:marLeft w:val="0"/>
      <w:marRight w:val="0"/>
      <w:marTop w:val="0"/>
      <w:marBottom w:val="0"/>
      <w:divBdr>
        <w:top w:val="none" w:sz="0" w:space="0" w:color="auto"/>
        <w:left w:val="none" w:sz="0" w:space="0" w:color="auto"/>
        <w:bottom w:val="none" w:sz="0" w:space="0" w:color="auto"/>
        <w:right w:val="none" w:sz="0" w:space="0" w:color="auto"/>
      </w:divBdr>
    </w:div>
    <w:div w:id="1298995724">
      <w:bodyDiv w:val="1"/>
      <w:marLeft w:val="0"/>
      <w:marRight w:val="0"/>
      <w:marTop w:val="0"/>
      <w:marBottom w:val="0"/>
      <w:divBdr>
        <w:top w:val="none" w:sz="0" w:space="0" w:color="auto"/>
        <w:left w:val="none" w:sz="0" w:space="0" w:color="auto"/>
        <w:bottom w:val="none" w:sz="0" w:space="0" w:color="auto"/>
        <w:right w:val="none" w:sz="0" w:space="0" w:color="auto"/>
      </w:divBdr>
    </w:div>
    <w:div w:id="1388722916">
      <w:bodyDiv w:val="1"/>
      <w:marLeft w:val="0"/>
      <w:marRight w:val="0"/>
      <w:marTop w:val="0"/>
      <w:marBottom w:val="0"/>
      <w:divBdr>
        <w:top w:val="none" w:sz="0" w:space="0" w:color="auto"/>
        <w:left w:val="none" w:sz="0" w:space="0" w:color="auto"/>
        <w:bottom w:val="none" w:sz="0" w:space="0" w:color="auto"/>
        <w:right w:val="none" w:sz="0" w:space="0" w:color="auto"/>
      </w:divBdr>
    </w:div>
    <w:div w:id="1392387932">
      <w:bodyDiv w:val="1"/>
      <w:marLeft w:val="0"/>
      <w:marRight w:val="0"/>
      <w:marTop w:val="0"/>
      <w:marBottom w:val="0"/>
      <w:divBdr>
        <w:top w:val="none" w:sz="0" w:space="0" w:color="auto"/>
        <w:left w:val="none" w:sz="0" w:space="0" w:color="auto"/>
        <w:bottom w:val="none" w:sz="0" w:space="0" w:color="auto"/>
        <w:right w:val="none" w:sz="0" w:space="0" w:color="auto"/>
      </w:divBdr>
    </w:div>
    <w:div w:id="1497765213">
      <w:bodyDiv w:val="1"/>
      <w:marLeft w:val="0"/>
      <w:marRight w:val="0"/>
      <w:marTop w:val="0"/>
      <w:marBottom w:val="0"/>
      <w:divBdr>
        <w:top w:val="none" w:sz="0" w:space="0" w:color="auto"/>
        <w:left w:val="none" w:sz="0" w:space="0" w:color="auto"/>
        <w:bottom w:val="none" w:sz="0" w:space="0" w:color="auto"/>
        <w:right w:val="none" w:sz="0" w:space="0" w:color="auto"/>
      </w:divBdr>
    </w:div>
    <w:div w:id="1503008625">
      <w:bodyDiv w:val="1"/>
      <w:marLeft w:val="0"/>
      <w:marRight w:val="0"/>
      <w:marTop w:val="0"/>
      <w:marBottom w:val="0"/>
      <w:divBdr>
        <w:top w:val="none" w:sz="0" w:space="0" w:color="auto"/>
        <w:left w:val="none" w:sz="0" w:space="0" w:color="auto"/>
        <w:bottom w:val="none" w:sz="0" w:space="0" w:color="auto"/>
        <w:right w:val="none" w:sz="0" w:space="0" w:color="auto"/>
      </w:divBdr>
    </w:div>
    <w:div w:id="1731686865">
      <w:bodyDiv w:val="1"/>
      <w:marLeft w:val="0"/>
      <w:marRight w:val="0"/>
      <w:marTop w:val="0"/>
      <w:marBottom w:val="0"/>
      <w:divBdr>
        <w:top w:val="none" w:sz="0" w:space="0" w:color="auto"/>
        <w:left w:val="none" w:sz="0" w:space="0" w:color="auto"/>
        <w:bottom w:val="none" w:sz="0" w:space="0" w:color="auto"/>
        <w:right w:val="none" w:sz="0" w:space="0" w:color="auto"/>
      </w:divBdr>
    </w:div>
    <w:div w:id="1910846950">
      <w:bodyDiv w:val="1"/>
      <w:marLeft w:val="0"/>
      <w:marRight w:val="0"/>
      <w:marTop w:val="0"/>
      <w:marBottom w:val="0"/>
      <w:divBdr>
        <w:top w:val="none" w:sz="0" w:space="0" w:color="auto"/>
        <w:left w:val="none" w:sz="0" w:space="0" w:color="auto"/>
        <w:bottom w:val="none" w:sz="0" w:space="0" w:color="auto"/>
        <w:right w:val="none" w:sz="0" w:space="0" w:color="auto"/>
      </w:divBdr>
    </w:div>
    <w:div w:id="1921911852">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8.pn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diagramQuickStyle" Target="diagrams/quickStyle1.xm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hyperlink" Target="http://www.mhwc.vic.gov.au/" TargetMode="External"/><Relationship Id="rId33" Type="http://schemas.openxmlformats.org/officeDocument/2006/relationships/image" Target="media/image14.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Layout" Target="diagrams/layout1.xml"/><Relationship Id="rId29" Type="http://schemas.openxmlformats.org/officeDocument/2006/relationships/image" Target="media/image11.sv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mhwc.vic.gov.au/first-insights-report" TargetMode="External"/><Relationship Id="rId32" Type="http://schemas.openxmlformats.org/officeDocument/2006/relationships/image" Target="media/image13.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svg"/><Relationship Id="rId23" Type="http://schemas.microsoft.com/office/2007/relationships/diagramDrawing" Target="diagrams/drawing1.xml"/><Relationship Id="rId28" Type="http://schemas.openxmlformats.org/officeDocument/2006/relationships/image" Target="media/image10.pn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diagramData" Target="diagrams/data1.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diagramColors" Target="diagrams/colors1.xml"/><Relationship Id="rId27" Type="http://schemas.openxmlformats.org/officeDocument/2006/relationships/image" Target="media/image9.jpg"/><Relationship Id="rId30" Type="http://schemas.openxmlformats.org/officeDocument/2006/relationships/hyperlink" Target="http://www.mhwc.vic.gov.au/" TargetMode="External"/><Relationship Id="rId35"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djn7s\AppData\Local\Microsoft\Windows\INetCache\Content.Outlook\ZXPWIWML\MWHC%20A4%20Portrait%20Report%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BAA3C6-E33D-4645-8696-A52D18FA085C}" type="doc">
      <dgm:prSet loTypeId="urn:microsoft.com/office/officeart/2005/8/layout/default" loCatId="list" qsTypeId="urn:microsoft.com/office/officeart/2005/8/quickstyle/simple2" qsCatId="simple" csTypeId="urn:microsoft.com/office/officeart/2005/8/colors/accent1_2" csCatId="accent1" phldr="1"/>
      <dgm:spPr/>
      <dgm:t>
        <a:bodyPr/>
        <a:lstStyle/>
        <a:p>
          <a:endParaRPr lang="en-AU"/>
        </a:p>
      </dgm:t>
    </dgm:pt>
    <dgm:pt modelId="{A41EF485-A56D-476A-8AE4-49AA56E8A81B}">
      <dgm:prSet phldrT="[Text]"/>
      <dgm:spPr/>
      <dgm:t>
        <a:bodyPr/>
        <a:lstStyle/>
        <a:p>
          <a:r>
            <a:rPr lang="en-AU"/>
            <a:t>Workforce and training </a:t>
          </a:r>
        </a:p>
      </dgm:t>
    </dgm:pt>
    <dgm:pt modelId="{922201B9-E5F4-43E6-B42F-D1A150C0B622}" type="parTrans" cxnId="{260680A4-57BD-4F8C-A9A5-BB467C39FBC1}">
      <dgm:prSet/>
      <dgm:spPr/>
      <dgm:t>
        <a:bodyPr/>
        <a:lstStyle/>
        <a:p>
          <a:endParaRPr lang="en-AU"/>
        </a:p>
      </dgm:t>
    </dgm:pt>
    <dgm:pt modelId="{5E84C0BA-57F6-4754-822C-F6160AEB2D66}" type="sibTrans" cxnId="{260680A4-57BD-4F8C-A9A5-BB467C39FBC1}">
      <dgm:prSet/>
      <dgm:spPr/>
      <dgm:t>
        <a:bodyPr/>
        <a:lstStyle/>
        <a:p>
          <a:endParaRPr lang="en-AU"/>
        </a:p>
      </dgm:t>
    </dgm:pt>
    <dgm:pt modelId="{20BC0A72-FF38-49E2-A8C9-9DBA597810AA}">
      <dgm:prSet phldrT="[Text]"/>
      <dgm:spPr/>
      <dgm:t>
        <a:bodyPr/>
        <a:lstStyle/>
        <a:p>
          <a:r>
            <a:rPr lang="en-AU"/>
            <a:t>Expansion and integration of lived experience workforce</a:t>
          </a:r>
        </a:p>
      </dgm:t>
    </dgm:pt>
    <dgm:pt modelId="{E604AEB5-1F7A-465B-80B7-1DA9605FF290}" type="parTrans" cxnId="{D54FB3E9-D65E-466D-A632-52249664DEB2}">
      <dgm:prSet/>
      <dgm:spPr/>
      <dgm:t>
        <a:bodyPr/>
        <a:lstStyle/>
        <a:p>
          <a:endParaRPr lang="en-AU"/>
        </a:p>
      </dgm:t>
    </dgm:pt>
    <dgm:pt modelId="{650BF965-5B5B-4CD2-B783-DA89E6ED7118}" type="sibTrans" cxnId="{D54FB3E9-D65E-466D-A632-52249664DEB2}">
      <dgm:prSet/>
      <dgm:spPr/>
      <dgm:t>
        <a:bodyPr/>
        <a:lstStyle/>
        <a:p>
          <a:endParaRPr lang="en-AU"/>
        </a:p>
      </dgm:t>
    </dgm:pt>
    <dgm:pt modelId="{21ADE7A1-8C4B-4EE8-8828-809264D6FE38}">
      <dgm:prSet phldrT="[Text]"/>
      <dgm:spPr/>
      <dgm:t>
        <a:bodyPr/>
        <a:lstStyle/>
        <a:p>
          <a:r>
            <a:rPr lang="en-AU"/>
            <a:t>Funding and systemic constraints</a:t>
          </a:r>
        </a:p>
      </dgm:t>
    </dgm:pt>
    <dgm:pt modelId="{E512E08B-975F-48CA-9E7F-8AD59C1DD2AF}" type="parTrans" cxnId="{B44A54A5-DBBF-4C77-B054-AC58617DA3AF}">
      <dgm:prSet/>
      <dgm:spPr/>
      <dgm:t>
        <a:bodyPr/>
        <a:lstStyle/>
        <a:p>
          <a:endParaRPr lang="en-AU"/>
        </a:p>
      </dgm:t>
    </dgm:pt>
    <dgm:pt modelId="{7602CF62-1E04-48A9-884C-2B08EE68C03A}" type="sibTrans" cxnId="{B44A54A5-DBBF-4C77-B054-AC58617DA3AF}">
      <dgm:prSet/>
      <dgm:spPr/>
      <dgm:t>
        <a:bodyPr/>
        <a:lstStyle/>
        <a:p>
          <a:endParaRPr lang="en-AU"/>
        </a:p>
      </dgm:t>
    </dgm:pt>
    <dgm:pt modelId="{D2D1E7F5-CDD0-463B-B7FB-2FB8E08713A2}">
      <dgm:prSet phldrT="[Text]"/>
      <dgm:spPr/>
      <dgm:t>
        <a:bodyPr/>
        <a:lstStyle/>
        <a:p>
          <a:r>
            <a:rPr lang="en-AU"/>
            <a:t>Monitoring, reporting and governance</a:t>
          </a:r>
        </a:p>
      </dgm:t>
    </dgm:pt>
    <dgm:pt modelId="{4F2B520B-77A9-4DD2-B416-8F5D3E6D2249}" type="parTrans" cxnId="{42022C3F-0524-4E1C-97FF-3E79F666001D}">
      <dgm:prSet/>
      <dgm:spPr/>
      <dgm:t>
        <a:bodyPr/>
        <a:lstStyle/>
        <a:p>
          <a:endParaRPr lang="en-AU"/>
        </a:p>
      </dgm:t>
    </dgm:pt>
    <dgm:pt modelId="{188CE161-08BD-4CFB-9786-95DA46A120CA}" type="sibTrans" cxnId="{42022C3F-0524-4E1C-97FF-3E79F666001D}">
      <dgm:prSet/>
      <dgm:spPr/>
      <dgm:t>
        <a:bodyPr/>
        <a:lstStyle/>
        <a:p>
          <a:endParaRPr lang="en-AU"/>
        </a:p>
      </dgm:t>
    </dgm:pt>
    <dgm:pt modelId="{99362C6B-8FC3-4B46-838A-24AF9D7E939C}">
      <dgm:prSet phldrT="[Text]"/>
      <dgm:spPr/>
      <dgm:t>
        <a:bodyPr/>
        <a:lstStyle/>
        <a:p>
          <a:r>
            <a:rPr lang="en-AU" b="0"/>
            <a:t>Towards trauma-informed, least-restrictive care</a:t>
          </a:r>
        </a:p>
      </dgm:t>
    </dgm:pt>
    <dgm:pt modelId="{FF4EC4E9-6236-4F5E-8A66-DF13458E280A}" type="parTrans" cxnId="{F061E1B8-53E6-466C-B76C-FDCBC3D47EA9}">
      <dgm:prSet/>
      <dgm:spPr/>
      <dgm:t>
        <a:bodyPr/>
        <a:lstStyle/>
        <a:p>
          <a:endParaRPr lang="en-AU"/>
        </a:p>
      </dgm:t>
    </dgm:pt>
    <dgm:pt modelId="{0C072FFB-7216-4694-A216-B351606FD9F7}" type="sibTrans" cxnId="{F061E1B8-53E6-466C-B76C-FDCBC3D47EA9}">
      <dgm:prSet/>
      <dgm:spPr/>
      <dgm:t>
        <a:bodyPr/>
        <a:lstStyle/>
        <a:p>
          <a:endParaRPr lang="en-AU"/>
        </a:p>
      </dgm:t>
    </dgm:pt>
    <dgm:pt modelId="{B00618A5-33D3-47FD-9B01-336956172F5D}">
      <dgm:prSet/>
      <dgm:spPr/>
      <dgm:t>
        <a:bodyPr/>
        <a:lstStyle/>
        <a:p>
          <a:r>
            <a:rPr lang="en-AU"/>
            <a:t>Emergency departments' practices</a:t>
          </a:r>
        </a:p>
      </dgm:t>
    </dgm:pt>
    <dgm:pt modelId="{333D6C1D-AB9F-41CB-A016-A15819F7B4E3}" type="parTrans" cxnId="{7B3178CD-D2E5-48E3-A35B-C897E35F19E2}">
      <dgm:prSet/>
      <dgm:spPr/>
      <dgm:t>
        <a:bodyPr/>
        <a:lstStyle/>
        <a:p>
          <a:endParaRPr lang="en-AU"/>
        </a:p>
      </dgm:t>
    </dgm:pt>
    <dgm:pt modelId="{04E889D6-1AE0-4E0F-912D-1046ABEFC4FA}" type="sibTrans" cxnId="{7B3178CD-D2E5-48E3-A35B-C897E35F19E2}">
      <dgm:prSet/>
      <dgm:spPr/>
      <dgm:t>
        <a:bodyPr/>
        <a:lstStyle/>
        <a:p>
          <a:endParaRPr lang="en-AU"/>
        </a:p>
      </dgm:t>
    </dgm:pt>
    <dgm:pt modelId="{A1ACAF5D-EC8C-4D84-98FA-137D45AB88C6}">
      <dgm:prSet/>
      <dgm:spPr/>
      <dgm:t>
        <a:bodyPr/>
        <a:lstStyle/>
        <a:p>
          <a:r>
            <a:rPr lang="en-AU"/>
            <a:t>Complaints management and statewide learning</a:t>
          </a:r>
        </a:p>
      </dgm:t>
    </dgm:pt>
    <dgm:pt modelId="{DCF94B4A-F7AF-4FCD-B287-26CD45FCA7EE}" type="parTrans" cxnId="{EC654ED5-5CCC-4BCA-8E41-FCFC9994AF01}">
      <dgm:prSet/>
      <dgm:spPr/>
      <dgm:t>
        <a:bodyPr/>
        <a:lstStyle/>
        <a:p>
          <a:endParaRPr lang="en-AU"/>
        </a:p>
      </dgm:t>
    </dgm:pt>
    <dgm:pt modelId="{4D928156-A405-4DD3-A4A4-8179E996FD53}" type="sibTrans" cxnId="{EC654ED5-5CCC-4BCA-8E41-FCFC9994AF01}">
      <dgm:prSet/>
      <dgm:spPr/>
      <dgm:t>
        <a:bodyPr/>
        <a:lstStyle/>
        <a:p>
          <a:endParaRPr lang="en-AU"/>
        </a:p>
      </dgm:t>
    </dgm:pt>
    <dgm:pt modelId="{CE22749F-C7FB-4E8B-AD49-F9ABF3B611C4}">
      <dgm:prSet/>
      <dgm:spPr/>
      <dgm:t>
        <a:bodyPr/>
        <a:lstStyle/>
        <a:p>
          <a:r>
            <a:rPr lang="en-AU"/>
            <a:t>Stigma reduction and rights' awareness</a:t>
          </a:r>
        </a:p>
      </dgm:t>
    </dgm:pt>
    <dgm:pt modelId="{D8414A02-B4C7-47A8-A5CC-B7336F4EFE53}" type="parTrans" cxnId="{AD94B544-8653-420A-95EE-014AFC32FC3B}">
      <dgm:prSet/>
      <dgm:spPr/>
      <dgm:t>
        <a:bodyPr/>
        <a:lstStyle/>
        <a:p>
          <a:endParaRPr lang="en-AU"/>
        </a:p>
      </dgm:t>
    </dgm:pt>
    <dgm:pt modelId="{B3BEABC6-C0C4-4F95-9BF2-18C825296D40}" type="sibTrans" cxnId="{AD94B544-8653-420A-95EE-014AFC32FC3B}">
      <dgm:prSet/>
      <dgm:spPr/>
      <dgm:t>
        <a:bodyPr/>
        <a:lstStyle/>
        <a:p>
          <a:endParaRPr lang="en-AU"/>
        </a:p>
      </dgm:t>
    </dgm:pt>
    <dgm:pt modelId="{2A4F4526-9813-4327-9F21-6B3A1744472D}">
      <dgm:prSet/>
      <dgm:spPr/>
      <dgm:t>
        <a:bodyPr/>
        <a:lstStyle/>
        <a:p>
          <a:r>
            <a:rPr lang="en-AU"/>
            <a:t>Infrastructure conditions and service improvements</a:t>
          </a:r>
        </a:p>
      </dgm:t>
    </dgm:pt>
    <dgm:pt modelId="{54FA7B98-D807-4173-A241-76663F56C0DA}" type="parTrans" cxnId="{73DD2803-3E7E-4992-BCD4-EA9669B0608F}">
      <dgm:prSet/>
      <dgm:spPr/>
      <dgm:t>
        <a:bodyPr/>
        <a:lstStyle/>
        <a:p>
          <a:endParaRPr lang="en-AU"/>
        </a:p>
      </dgm:t>
    </dgm:pt>
    <dgm:pt modelId="{24AD925E-BD43-4A42-9543-FEE2314DDD11}" type="sibTrans" cxnId="{73DD2803-3E7E-4992-BCD4-EA9669B0608F}">
      <dgm:prSet/>
      <dgm:spPr/>
      <dgm:t>
        <a:bodyPr/>
        <a:lstStyle/>
        <a:p>
          <a:endParaRPr lang="en-AU"/>
        </a:p>
      </dgm:t>
    </dgm:pt>
    <dgm:pt modelId="{E56B18D2-2628-4154-BFDD-49C143161EC5}" type="pres">
      <dgm:prSet presAssocID="{D3BAA3C6-E33D-4645-8696-A52D18FA085C}" presName="diagram" presStyleCnt="0">
        <dgm:presLayoutVars>
          <dgm:dir/>
          <dgm:resizeHandles val="exact"/>
        </dgm:presLayoutVars>
      </dgm:prSet>
      <dgm:spPr/>
    </dgm:pt>
    <dgm:pt modelId="{352887E0-69B9-4945-B1CB-996AAE261FB2}" type="pres">
      <dgm:prSet presAssocID="{A41EF485-A56D-476A-8AE4-49AA56E8A81B}" presName="node" presStyleLbl="node1" presStyleIdx="0" presStyleCnt="9">
        <dgm:presLayoutVars>
          <dgm:bulletEnabled val="1"/>
        </dgm:presLayoutVars>
      </dgm:prSet>
      <dgm:spPr/>
    </dgm:pt>
    <dgm:pt modelId="{54A5ACC7-2683-40D5-B0C9-92DE3AB3D34B}" type="pres">
      <dgm:prSet presAssocID="{5E84C0BA-57F6-4754-822C-F6160AEB2D66}" presName="sibTrans" presStyleCnt="0"/>
      <dgm:spPr/>
    </dgm:pt>
    <dgm:pt modelId="{EDE24A6C-AEA4-4F91-8B5D-EA434913AEA1}" type="pres">
      <dgm:prSet presAssocID="{20BC0A72-FF38-49E2-A8C9-9DBA597810AA}" presName="node" presStyleLbl="node1" presStyleIdx="1" presStyleCnt="9">
        <dgm:presLayoutVars>
          <dgm:bulletEnabled val="1"/>
        </dgm:presLayoutVars>
      </dgm:prSet>
      <dgm:spPr/>
    </dgm:pt>
    <dgm:pt modelId="{67EA695B-6CA0-480D-B544-42AB26939D73}" type="pres">
      <dgm:prSet presAssocID="{650BF965-5B5B-4CD2-B783-DA89E6ED7118}" presName="sibTrans" presStyleCnt="0"/>
      <dgm:spPr/>
    </dgm:pt>
    <dgm:pt modelId="{3C7755D3-0E15-40DD-AD3C-8EBE12B927B8}" type="pres">
      <dgm:prSet presAssocID="{21ADE7A1-8C4B-4EE8-8828-809264D6FE38}" presName="node" presStyleLbl="node1" presStyleIdx="2" presStyleCnt="9">
        <dgm:presLayoutVars>
          <dgm:bulletEnabled val="1"/>
        </dgm:presLayoutVars>
      </dgm:prSet>
      <dgm:spPr/>
    </dgm:pt>
    <dgm:pt modelId="{1B2503B3-9254-40AD-BD41-A9DD4B1FA2FB}" type="pres">
      <dgm:prSet presAssocID="{7602CF62-1E04-48A9-884C-2B08EE68C03A}" presName="sibTrans" presStyleCnt="0"/>
      <dgm:spPr/>
    </dgm:pt>
    <dgm:pt modelId="{D718B481-A224-422B-A4BF-B61DC013F723}" type="pres">
      <dgm:prSet presAssocID="{D2D1E7F5-CDD0-463B-B7FB-2FB8E08713A2}" presName="node" presStyleLbl="node1" presStyleIdx="3" presStyleCnt="9">
        <dgm:presLayoutVars>
          <dgm:bulletEnabled val="1"/>
        </dgm:presLayoutVars>
      </dgm:prSet>
      <dgm:spPr/>
    </dgm:pt>
    <dgm:pt modelId="{961787C2-4CF6-475E-8138-91359E08E7E1}" type="pres">
      <dgm:prSet presAssocID="{188CE161-08BD-4CFB-9786-95DA46A120CA}" presName="sibTrans" presStyleCnt="0"/>
      <dgm:spPr/>
    </dgm:pt>
    <dgm:pt modelId="{1A3AD784-30AB-45C3-AB6D-83A19679317C}" type="pres">
      <dgm:prSet presAssocID="{A1ACAF5D-EC8C-4D84-98FA-137D45AB88C6}" presName="node" presStyleLbl="node1" presStyleIdx="4" presStyleCnt="9">
        <dgm:presLayoutVars>
          <dgm:bulletEnabled val="1"/>
        </dgm:presLayoutVars>
      </dgm:prSet>
      <dgm:spPr/>
    </dgm:pt>
    <dgm:pt modelId="{96DCE834-807F-4091-BDF8-4E5D3AEC6B56}" type="pres">
      <dgm:prSet presAssocID="{4D928156-A405-4DD3-A4A4-8179E996FD53}" presName="sibTrans" presStyleCnt="0"/>
      <dgm:spPr/>
    </dgm:pt>
    <dgm:pt modelId="{F61802D8-17CC-4E2B-917F-DBDAD6DDDDF0}" type="pres">
      <dgm:prSet presAssocID="{99362C6B-8FC3-4B46-838A-24AF9D7E939C}" presName="node" presStyleLbl="node1" presStyleIdx="5" presStyleCnt="9">
        <dgm:presLayoutVars>
          <dgm:bulletEnabled val="1"/>
        </dgm:presLayoutVars>
      </dgm:prSet>
      <dgm:spPr/>
    </dgm:pt>
    <dgm:pt modelId="{F9BF8E3C-28AC-4989-B5F3-4265C5998D25}" type="pres">
      <dgm:prSet presAssocID="{0C072FFB-7216-4694-A216-B351606FD9F7}" presName="sibTrans" presStyleCnt="0"/>
      <dgm:spPr/>
    </dgm:pt>
    <dgm:pt modelId="{6518AFD8-5FD8-4E77-9E21-99BAC5A1B0AB}" type="pres">
      <dgm:prSet presAssocID="{CE22749F-C7FB-4E8B-AD49-F9ABF3B611C4}" presName="node" presStyleLbl="node1" presStyleIdx="6" presStyleCnt="9">
        <dgm:presLayoutVars>
          <dgm:bulletEnabled val="1"/>
        </dgm:presLayoutVars>
      </dgm:prSet>
      <dgm:spPr/>
    </dgm:pt>
    <dgm:pt modelId="{C2082717-3FE7-46BA-9F71-D19ED705FC83}" type="pres">
      <dgm:prSet presAssocID="{B3BEABC6-C0C4-4F95-9BF2-18C825296D40}" presName="sibTrans" presStyleCnt="0"/>
      <dgm:spPr/>
    </dgm:pt>
    <dgm:pt modelId="{BB6F8720-A940-4379-89B8-7A1B9D822CBC}" type="pres">
      <dgm:prSet presAssocID="{2A4F4526-9813-4327-9F21-6B3A1744472D}" presName="node" presStyleLbl="node1" presStyleIdx="7" presStyleCnt="9">
        <dgm:presLayoutVars>
          <dgm:bulletEnabled val="1"/>
        </dgm:presLayoutVars>
      </dgm:prSet>
      <dgm:spPr/>
    </dgm:pt>
    <dgm:pt modelId="{1B862047-D530-4101-B070-8603BBCD7B4C}" type="pres">
      <dgm:prSet presAssocID="{24AD925E-BD43-4A42-9543-FEE2314DDD11}" presName="sibTrans" presStyleCnt="0"/>
      <dgm:spPr/>
    </dgm:pt>
    <dgm:pt modelId="{6A970243-61A0-466B-963B-AA152C1462A3}" type="pres">
      <dgm:prSet presAssocID="{B00618A5-33D3-47FD-9B01-336956172F5D}" presName="node" presStyleLbl="node1" presStyleIdx="8" presStyleCnt="9">
        <dgm:presLayoutVars>
          <dgm:bulletEnabled val="1"/>
        </dgm:presLayoutVars>
      </dgm:prSet>
      <dgm:spPr/>
    </dgm:pt>
  </dgm:ptLst>
  <dgm:cxnLst>
    <dgm:cxn modelId="{73DD2803-3E7E-4992-BCD4-EA9669B0608F}" srcId="{D3BAA3C6-E33D-4645-8696-A52D18FA085C}" destId="{2A4F4526-9813-4327-9F21-6B3A1744472D}" srcOrd="7" destOrd="0" parTransId="{54FA7B98-D807-4173-A241-76663F56C0DA}" sibTransId="{24AD925E-BD43-4A42-9543-FEE2314DDD11}"/>
    <dgm:cxn modelId="{6641F405-84B7-417A-A9A6-ADF748A97ABB}" type="presOf" srcId="{B00618A5-33D3-47FD-9B01-336956172F5D}" destId="{6A970243-61A0-466B-963B-AA152C1462A3}" srcOrd="0" destOrd="0" presId="urn:microsoft.com/office/officeart/2005/8/layout/default"/>
    <dgm:cxn modelId="{35BF4B26-5B76-44DB-81AB-A1FF8810BD36}" type="presOf" srcId="{A41EF485-A56D-476A-8AE4-49AA56E8A81B}" destId="{352887E0-69B9-4945-B1CB-996AAE261FB2}" srcOrd="0" destOrd="0" presId="urn:microsoft.com/office/officeart/2005/8/layout/default"/>
    <dgm:cxn modelId="{42022C3F-0524-4E1C-97FF-3E79F666001D}" srcId="{D3BAA3C6-E33D-4645-8696-A52D18FA085C}" destId="{D2D1E7F5-CDD0-463B-B7FB-2FB8E08713A2}" srcOrd="3" destOrd="0" parTransId="{4F2B520B-77A9-4DD2-B416-8F5D3E6D2249}" sibTransId="{188CE161-08BD-4CFB-9786-95DA46A120CA}"/>
    <dgm:cxn modelId="{AD94B544-8653-420A-95EE-014AFC32FC3B}" srcId="{D3BAA3C6-E33D-4645-8696-A52D18FA085C}" destId="{CE22749F-C7FB-4E8B-AD49-F9ABF3B611C4}" srcOrd="6" destOrd="0" parTransId="{D8414A02-B4C7-47A8-A5CC-B7336F4EFE53}" sibTransId="{B3BEABC6-C0C4-4F95-9BF2-18C825296D40}"/>
    <dgm:cxn modelId="{63A42C70-BCE9-4AF8-9476-53C8C65D666F}" type="presOf" srcId="{20BC0A72-FF38-49E2-A8C9-9DBA597810AA}" destId="{EDE24A6C-AEA4-4F91-8B5D-EA434913AEA1}" srcOrd="0" destOrd="0" presId="urn:microsoft.com/office/officeart/2005/8/layout/default"/>
    <dgm:cxn modelId="{FB944150-463C-4962-80DF-E4601F7E16D4}" type="presOf" srcId="{D2D1E7F5-CDD0-463B-B7FB-2FB8E08713A2}" destId="{D718B481-A224-422B-A4BF-B61DC013F723}" srcOrd="0" destOrd="0" presId="urn:microsoft.com/office/officeart/2005/8/layout/default"/>
    <dgm:cxn modelId="{98379771-09BC-4794-9B7E-D36E21854A8E}" type="presOf" srcId="{D3BAA3C6-E33D-4645-8696-A52D18FA085C}" destId="{E56B18D2-2628-4154-BFDD-49C143161EC5}" srcOrd="0" destOrd="0" presId="urn:microsoft.com/office/officeart/2005/8/layout/default"/>
    <dgm:cxn modelId="{260680A4-57BD-4F8C-A9A5-BB467C39FBC1}" srcId="{D3BAA3C6-E33D-4645-8696-A52D18FA085C}" destId="{A41EF485-A56D-476A-8AE4-49AA56E8A81B}" srcOrd="0" destOrd="0" parTransId="{922201B9-E5F4-43E6-B42F-D1A150C0B622}" sibTransId="{5E84C0BA-57F6-4754-822C-F6160AEB2D66}"/>
    <dgm:cxn modelId="{B44A54A5-DBBF-4C77-B054-AC58617DA3AF}" srcId="{D3BAA3C6-E33D-4645-8696-A52D18FA085C}" destId="{21ADE7A1-8C4B-4EE8-8828-809264D6FE38}" srcOrd="2" destOrd="0" parTransId="{E512E08B-975F-48CA-9E7F-8AD59C1DD2AF}" sibTransId="{7602CF62-1E04-48A9-884C-2B08EE68C03A}"/>
    <dgm:cxn modelId="{4AC02DB0-7115-420D-9438-B25F8C5F9B39}" type="presOf" srcId="{2A4F4526-9813-4327-9F21-6B3A1744472D}" destId="{BB6F8720-A940-4379-89B8-7A1B9D822CBC}" srcOrd="0" destOrd="0" presId="urn:microsoft.com/office/officeart/2005/8/layout/default"/>
    <dgm:cxn modelId="{F061E1B8-53E6-466C-B76C-FDCBC3D47EA9}" srcId="{D3BAA3C6-E33D-4645-8696-A52D18FA085C}" destId="{99362C6B-8FC3-4B46-838A-24AF9D7E939C}" srcOrd="5" destOrd="0" parTransId="{FF4EC4E9-6236-4F5E-8A66-DF13458E280A}" sibTransId="{0C072FFB-7216-4694-A216-B351606FD9F7}"/>
    <dgm:cxn modelId="{7B3178CD-D2E5-48E3-A35B-C897E35F19E2}" srcId="{D3BAA3C6-E33D-4645-8696-A52D18FA085C}" destId="{B00618A5-33D3-47FD-9B01-336956172F5D}" srcOrd="8" destOrd="0" parTransId="{333D6C1D-AB9F-41CB-A016-A15819F7B4E3}" sibTransId="{04E889D6-1AE0-4E0F-912D-1046ABEFC4FA}"/>
    <dgm:cxn modelId="{7D1A2DD0-C1F2-4F48-9549-61AE98CA0AE9}" type="presOf" srcId="{99362C6B-8FC3-4B46-838A-24AF9D7E939C}" destId="{F61802D8-17CC-4E2B-917F-DBDAD6DDDDF0}" srcOrd="0" destOrd="0" presId="urn:microsoft.com/office/officeart/2005/8/layout/default"/>
    <dgm:cxn modelId="{EC654ED5-5CCC-4BCA-8E41-FCFC9994AF01}" srcId="{D3BAA3C6-E33D-4645-8696-A52D18FA085C}" destId="{A1ACAF5D-EC8C-4D84-98FA-137D45AB88C6}" srcOrd="4" destOrd="0" parTransId="{DCF94B4A-F7AF-4FCD-B287-26CD45FCA7EE}" sibTransId="{4D928156-A405-4DD3-A4A4-8179E996FD53}"/>
    <dgm:cxn modelId="{214448DB-88BA-456E-8827-AAE7BA640ACA}" type="presOf" srcId="{21ADE7A1-8C4B-4EE8-8828-809264D6FE38}" destId="{3C7755D3-0E15-40DD-AD3C-8EBE12B927B8}" srcOrd="0" destOrd="0" presId="urn:microsoft.com/office/officeart/2005/8/layout/default"/>
    <dgm:cxn modelId="{D54FB3E9-D65E-466D-A632-52249664DEB2}" srcId="{D3BAA3C6-E33D-4645-8696-A52D18FA085C}" destId="{20BC0A72-FF38-49E2-A8C9-9DBA597810AA}" srcOrd="1" destOrd="0" parTransId="{E604AEB5-1F7A-465B-80B7-1DA9605FF290}" sibTransId="{650BF965-5B5B-4CD2-B783-DA89E6ED7118}"/>
    <dgm:cxn modelId="{396509EA-5CDF-495C-8797-D29F03B80E47}" type="presOf" srcId="{A1ACAF5D-EC8C-4D84-98FA-137D45AB88C6}" destId="{1A3AD784-30AB-45C3-AB6D-83A19679317C}" srcOrd="0" destOrd="0" presId="urn:microsoft.com/office/officeart/2005/8/layout/default"/>
    <dgm:cxn modelId="{C83619EE-35F6-4FD3-AAAF-29B5D871BB28}" type="presOf" srcId="{CE22749F-C7FB-4E8B-AD49-F9ABF3B611C4}" destId="{6518AFD8-5FD8-4E77-9E21-99BAC5A1B0AB}" srcOrd="0" destOrd="0" presId="urn:microsoft.com/office/officeart/2005/8/layout/default"/>
    <dgm:cxn modelId="{F323144F-740E-43B6-8F78-10D7AB39AFAC}" type="presParOf" srcId="{E56B18D2-2628-4154-BFDD-49C143161EC5}" destId="{352887E0-69B9-4945-B1CB-996AAE261FB2}" srcOrd="0" destOrd="0" presId="urn:microsoft.com/office/officeart/2005/8/layout/default"/>
    <dgm:cxn modelId="{79BCD109-22ED-4430-9628-68E3D9CA9D3E}" type="presParOf" srcId="{E56B18D2-2628-4154-BFDD-49C143161EC5}" destId="{54A5ACC7-2683-40D5-B0C9-92DE3AB3D34B}" srcOrd="1" destOrd="0" presId="urn:microsoft.com/office/officeart/2005/8/layout/default"/>
    <dgm:cxn modelId="{0D2D845C-B08C-4011-A2E9-B965859F7281}" type="presParOf" srcId="{E56B18D2-2628-4154-BFDD-49C143161EC5}" destId="{EDE24A6C-AEA4-4F91-8B5D-EA434913AEA1}" srcOrd="2" destOrd="0" presId="urn:microsoft.com/office/officeart/2005/8/layout/default"/>
    <dgm:cxn modelId="{79C10B9A-809D-455F-948A-8F96D508AB67}" type="presParOf" srcId="{E56B18D2-2628-4154-BFDD-49C143161EC5}" destId="{67EA695B-6CA0-480D-B544-42AB26939D73}" srcOrd="3" destOrd="0" presId="urn:microsoft.com/office/officeart/2005/8/layout/default"/>
    <dgm:cxn modelId="{BE88A1A3-9AFD-46FE-B4AB-2D51063A41A8}" type="presParOf" srcId="{E56B18D2-2628-4154-BFDD-49C143161EC5}" destId="{3C7755D3-0E15-40DD-AD3C-8EBE12B927B8}" srcOrd="4" destOrd="0" presId="urn:microsoft.com/office/officeart/2005/8/layout/default"/>
    <dgm:cxn modelId="{FD33349B-BB67-49F5-B43C-756845D89A97}" type="presParOf" srcId="{E56B18D2-2628-4154-BFDD-49C143161EC5}" destId="{1B2503B3-9254-40AD-BD41-A9DD4B1FA2FB}" srcOrd="5" destOrd="0" presId="urn:microsoft.com/office/officeart/2005/8/layout/default"/>
    <dgm:cxn modelId="{A992A36E-AF2E-4784-9712-4D6083CD80A3}" type="presParOf" srcId="{E56B18D2-2628-4154-BFDD-49C143161EC5}" destId="{D718B481-A224-422B-A4BF-B61DC013F723}" srcOrd="6" destOrd="0" presId="urn:microsoft.com/office/officeart/2005/8/layout/default"/>
    <dgm:cxn modelId="{DD17D71A-44C2-4FDA-BB13-AB0ABA85EFDB}" type="presParOf" srcId="{E56B18D2-2628-4154-BFDD-49C143161EC5}" destId="{961787C2-4CF6-475E-8138-91359E08E7E1}" srcOrd="7" destOrd="0" presId="urn:microsoft.com/office/officeart/2005/8/layout/default"/>
    <dgm:cxn modelId="{F6E160C4-A6CF-46A4-81F6-998607159B42}" type="presParOf" srcId="{E56B18D2-2628-4154-BFDD-49C143161EC5}" destId="{1A3AD784-30AB-45C3-AB6D-83A19679317C}" srcOrd="8" destOrd="0" presId="urn:microsoft.com/office/officeart/2005/8/layout/default"/>
    <dgm:cxn modelId="{65A41951-1FB5-4904-A85E-2BAA88291A72}" type="presParOf" srcId="{E56B18D2-2628-4154-BFDD-49C143161EC5}" destId="{96DCE834-807F-4091-BDF8-4E5D3AEC6B56}" srcOrd="9" destOrd="0" presId="urn:microsoft.com/office/officeart/2005/8/layout/default"/>
    <dgm:cxn modelId="{E27B2ABF-944F-4961-A566-851407DDAD4C}" type="presParOf" srcId="{E56B18D2-2628-4154-BFDD-49C143161EC5}" destId="{F61802D8-17CC-4E2B-917F-DBDAD6DDDDF0}" srcOrd="10" destOrd="0" presId="urn:microsoft.com/office/officeart/2005/8/layout/default"/>
    <dgm:cxn modelId="{19F75F69-F5A4-4C0C-8D08-AF6D2EA9739B}" type="presParOf" srcId="{E56B18D2-2628-4154-BFDD-49C143161EC5}" destId="{F9BF8E3C-28AC-4989-B5F3-4265C5998D25}" srcOrd="11" destOrd="0" presId="urn:microsoft.com/office/officeart/2005/8/layout/default"/>
    <dgm:cxn modelId="{FFB592AB-467D-45BE-B009-7FFD2CF8A6B0}" type="presParOf" srcId="{E56B18D2-2628-4154-BFDD-49C143161EC5}" destId="{6518AFD8-5FD8-4E77-9E21-99BAC5A1B0AB}" srcOrd="12" destOrd="0" presId="urn:microsoft.com/office/officeart/2005/8/layout/default"/>
    <dgm:cxn modelId="{CF4BC73D-F1EB-4ED5-BB15-C49872AE71AE}" type="presParOf" srcId="{E56B18D2-2628-4154-BFDD-49C143161EC5}" destId="{C2082717-3FE7-46BA-9F71-D19ED705FC83}" srcOrd="13" destOrd="0" presId="urn:microsoft.com/office/officeart/2005/8/layout/default"/>
    <dgm:cxn modelId="{AE18C59C-9E5A-4D3F-8B1B-193E9542DBD4}" type="presParOf" srcId="{E56B18D2-2628-4154-BFDD-49C143161EC5}" destId="{BB6F8720-A940-4379-89B8-7A1B9D822CBC}" srcOrd="14" destOrd="0" presId="urn:microsoft.com/office/officeart/2005/8/layout/default"/>
    <dgm:cxn modelId="{4E70F608-D0BC-4B35-B00C-C7A747DFB1B5}" type="presParOf" srcId="{E56B18D2-2628-4154-BFDD-49C143161EC5}" destId="{1B862047-D530-4101-B070-8603BBCD7B4C}" srcOrd="15" destOrd="0" presId="urn:microsoft.com/office/officeart/2005/8/layout/default"/>
    <dgm:cxn modelId="{1C7A5D94-3193-43F5-ACBA-986FB5E30A09}" type="presParOf" srcId="{E56B18D2-2628-4154-BFDD-49C143161EC5}" destId="{6A970243-61A0-466B-963B-AA152C1462A3}" srcOrd="16" destOrd="0" presId="urn:microsoft.com/office/officeart/2005/8/layout/defaul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2887E0-69B9-4945-B1CB-996AAE261FB2}">
      <dsp:nvSpPr>
        <dsp:cNvPr id="0" name=""/>
        <dsp:cNvSpPr/>
      </dsp:nvSpPr>
      <dsp:spPr>
        <a:xfrm>
          <a:off x="184308" y="892"/>
          <a:ext cx="1599307" cy="95958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kern="1200"/>
            <a:t>Workforce and training </a:t>
          </a:r>
        </a:p>
      </dsp:txBody>
      <dsp:txXfrm>
        <a:off x="184308" y="892"/>
        <a:ext cx="1599307" cy="959584"/>
      </dsp:txXfrm>
    </dsp:sp>
    <dsp:sp modelId="{EDE24A6C-AEA4-4F91-8B5D-EA434913AEA1}">
      <dsp:nvSpPr>
        <dsp:cNvPr id="0" name=""/>
        <dsp:cNvSpPr/>
      </dsp:nvSpPr>
      <dsp:spPr>
        <a:xfrm>
          <a:off x="1943546" y="892"/>
          <a:ext cx="1599307" cy="95958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kern="1200"/>
            <a:t>Expansion and integration of lived experience workforce</a:t>
          </a:r>
        </a:p>
      </dsp:txBody>
      <dsp:txXfrm>
        <a:off x="1943546" y="892"/>
        <a:ext cx="1599307" cy="959584"/>
      </dsp:txXfrm>
    </dsp:sp>
    <dsp:sp modelId="{3C7755D3-0E15-40DD-AD3C-8EBE12B927B8}">
      <dsp:nvSpPr>
        <dsp:cNvPr id="0" name=""/>
        <dsp:cNvSpPr/>
      </dsp:nvSpPr>
      <dsp:spPr>
        <a:xfrm>
          <a:off x="3702784" y="892"/>
          <a:ext cx="1599307" cy="95958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kern="1200"/>
            <a:t>Funding and systemic constraints</a:t>
          </a:r>
        </a:p>
      </dsp:txBody>
      <dsp:txXfrm>
        <a:off x="3702784" y="892"/>
        <a:ext cx="1599307" cy="959584"/>
      </dsp:txXfrm>
    </dsp:sp>
    <dsp:sp modelId="{D718B481-A224-422B-A4BF-B61DC013F723}">
      <dsp:nvSpPr>
        <dsp:cNvPr id="0" name=""/>
        <dsp:cNvSpPr/>
      </dsp:nvSpPr>
      <dsp:spPr>
        <a:xfrm>
          <a:off x="184308" y="1120407"/>
          <a:ext cx="1599307" cy="95958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kern="1200"/>
            <a:t>Monitoring, reporting and governance</a:t>
          </a:r>
        </a:p>
      </dsp:txBody>
      <dsp:txXfrm>
        <a:off x="184308" y="1120407"/>
        <a:ext cx="1599307" cy="959584"/>
      </dsp:txXfrm>
    </dsp:sp>
    <dsp:sp modelId="{1A3AD784-30AB-45C3-AB6D-83A19679317C}">
      <dsp:nvSpPr>
        <dsp:cNvPr id="0" name=""/>
        <dsp:cNvSpPr/>
      </dsp:nvSpPr>
      <dsp:spPr>
        <a:xfrm>
          <a:off x="1943546" y="1120407"/>
          <a:ext cx="1599307" cy="95958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kern="1200"/>
            <a:t>Complaints management and statewide learning</a:t>
          </a:r>
        </a:p>
      </dsp:txBody>
      <dsp:txXfrm>
        <a:off x="1943546" y="1120407"/>
        <a:ext cx="1599307" cy="959584"/>
      </dsp:txXfrm>
    </dsp:sp>
    <dsp:sp modelId="{F61802D8-17CC-4E2B-917F-DBDAD6DDDDF0}">
      <dsp:nvSpPr>
        <dsp:cNvPr id="0" name=""/>
        <dsp:cNvSpPr/>
      </dsp:nvSpPr>
      <dsp:spPr>
        <a:xfrm>
          <a:off x="3702784" y="1120407"/>
          <a:ext cx="1599307" cy="95958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b="0" kern="1200"/>
            <a:t>Towards trauma-informed, least-restrictive care</a:t>
          </a:r>
        </a:p>
      </dsp:txBody>
      <dsp:txXfrm>
        <a:off x="3702784" y="1120407"/>
        <a:ext cx="1599307" cy="959584"/>
      </dsp:txXfrm>
    </dsp:sp>
    <dsp:sp modelId="{6518AFD8-5FD8-4E77-9E21-99BAC5A1B0AB}">
      <dsp:nvSpPr>
        <dsp:cNvPr id="0" name=""/>
        <dsp:cNvSpPr/>
      </dsp:nvSpPr>
      <dsp:spPr>
        <a:xfrm>
          <a:off x="184308" y="2239922"/>
          <a:ext cx="1599307" cy="95958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kern="1200"/>
            <a:t>Stigma reduction and rights' awareness</a:t>
          </a:r>
        </a:p>
      </dsp:txBody>
      <dsp:txXfrm>
        <a:off x="184308" y="2239922"/>
        <a:ext cx="1599307" cy="959584"/>
      </dsp:txXfrm>
    </dsp:sp>
    <dsp:sp modelId="{BB6F8720-A940-4379-89B8-7A1B9D822CBC}">
      <dsp:nvSpPr>
        <dsp:cNvPr id="0" name=""/>
        <dsp:cNvSpPr/>
      </dsp:nvSpPr>
      <dsp:spPr>
        <a:xfrm>
          <a:off x="1943546" y="2239922"/>
          <a:ext cx="1599307" cy="95958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kern="1200"/>
            <a:t>Infrastructure conditions and service improvements</a:t>
          </a:r>
        </a:p>
      </dsp:txBody>
      <dsp:txXfrm>
        <a:off x="1943546" y="2239922"/>
        <a:ext cx="1599307" cy="959584"/>
      </dsp:txXfrm>
    </dsp:sp>
    <dsp:sp modelId="{6A970243-61A0-466B-963B-AA152C1462A3}">
      <dsp:nvSpPr>
        <dsp:cNvPr id="0" name=""/>
        <dsp:cNvSpPr/>
      </dsp:nvSpPr>
      <dsp:spPr>
        <a:xfrm>
          <a:off x="3702784" y="2239922"/>
          <a:ext cx="1599307" cy="95958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kern="1200"/>
            <a:t>Emergency departments' practices</a:t>
          </a:r>
        </a:p>
      </dsp:txBody>
      <dsp:txXfrm>
        <a:off x="3702784" y="2239922"/>
        <a:ext cx="1599307" cy="95958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FC019F99D7A4366A1B6B3AFDF1325AB"/>
        <w:category>
          <w:name w:val="General"/>
          <w:gallery w:val="placeholder"/>
        </w:category>
        <w:types>
          <w:type w:val="bbPlcHdr"/>
        </w:types>
        <w:behaviors>
          <w:behavior w:val="content"/>
        </w:behaviors>
        <w:guid w:val="{949B9EC3-E668-4C1F-9F0D-A237F84D8C02}"/>
      </w:docPartPr>
      <w:docPartBody>
        <w:p w:rsidR="00D71319" w:rsidRDefault="00D71319">
          <w:pPr>
            <w:pStyle w:val="1FC019F99D7A4366A1B6B3AFDF1325AB"/>
          </w:pPr>
          <w:r w:rsidRPr="006C6D2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atoshi">
    <w:altName w:val="Calibri"/>
    <w:panose1 w:val="00000000000000000000"/>
    <w:charset w:val="00"/>
    <w:family w:val="modern"/>
    <w:notTrueType/>
    <w:pitch w:val="variable"/>
    <w:sig w:usb0="8000004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Lora">
    <w:charset w:val="00"/>
    <w:family w:val="auto"/>
    <w:pitch w:val="variable"/>
    <w:sig w:usb0="A00002FF" w:usb1="5000204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atoshi Medium">
    <w:altName w:val="Calibri"/>
    <w:panose1 w:val="00000000000000000000"/>
    <w:charset w:val="00"/>
    <w:family w:val="modern"/>
    <w:notTrueType/>
    <w:pitch w:val="variable"/>
    <w:sig w:usb0="80000047" w:usb1="00000001"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IC">
    <w:panose1 w:val="000005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319"/>
    <w:rsid w:val="00016B4E"/>
    <w:rsid w:val="00091E62"/>
    <w:rsid w:val="000A4BBA"/>
    <w:rsid w:val="000C5BC3"/>
    <w:rsid w:val="000D4CFD"/>
    <w:rsid w:val="0015338A"/>
    <w:rsid w:val="0017728C"/>
    <w:rsid w:val="001A718F"/>
    <w:rsid w:val="00232D4B"/>
    <w:rsid w:val="00353CA8"/>
    <w:rsid w:val="003A57FF"/>
    <w:rsid w:val="0043465D"/>
    <w:rsid w:val="00505D28"/>
    <w:rsid w:val="00563AE0"/>
    <w:rsid w:val="005D0EBD"/>
    <w:rsid w:val="00707675"/>
    <w:rsid w:val="0075383F"/>
    <w:rsid w:val="007634B1"/>
    <w:rsid w:val="007B7909"/>
    <w:rsid w:val="008126E9"/>
    <w:rsid w:val="008206C5"/>
    <w:rsid w:val="0086093E"/>
    <w:rsid w:val="008771EA"/>
    <w:rsid w:val="008966E6"/>
    <w:rsid w:val="008E79F2"/>
    <w:rsid w:val="00AC6A94"/>
    <w:rsid w:val="00BB6E88"/>
    <w:rsid w:val="00C60ECD"/>
    <w:rsid w:val="00C749A6"/>
    <w:rsid w:val="00CC0F19"/>
    <w:rsid w:val="00D20567"/>
    <w:rsid w:val="00D246A5"/>
    <w:rsid w:val="00D3215E"/>
    <w:rsid w:val="00D45D4E"/>
    <w:rsid w:val="00D71319"/>
    <w:rsid w:val="00F808F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B19BA7F"/>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1FC019F99D7A4366A1B6B3AFDF1325AB">
    <w:name w:val="1FC019F99D7A4366A1B6B3AFDF1325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WHC">
  <a:themeElements>
    <a:clrScheme name="MHWC">
      <a:dk1>
        <a:srgbClr val="000000"/>
      </a:dk1>
      <a:lt1>
        <a:sysClr val="window" lastClr="FFFFFF"/>
      </a:lt1>
      <a:dk2>
        <a:srgbClr val="74A472"/>
      </a:dk2>
      <a:lt2>
        <a:srgbClr val="F4F1EB"/>
      </a:lt2>
      <a:accent1>
        <a:srgbClr val="3E7864"/>
      </a:accent1>
      <a:accent2>
        <a:srgbClr val="75BEE9"/>
      </a:accent2>
      <a:accent3>
        <a:srgbClr val="6F69AA"/>
      </a:accent3>
      <a:accent4>
        <a:srgbClr val="F8B7C9"/>
      </a:accent4>
      <a:accent5>
        <a:srgbClr val="05868A"/>
      </a:accent5>
      <a:accent6>
        <a:srgbClr val="F8AA97"/>
      </a:accent6>
      <a:hlink>
        <a:srgbClr val="05868A"/>
      </a:hlink>
      <a:folHlink>
        <a:srgbClr val="96607D"/>
      </a:folHlink>
    </a:clrScheme>
    <a:fontScheme name="MHWC Report">
      <a:majorFont>
        <a:latin typeface="Lora"/>
        <a:ea typeface=""/>
        <a:cs typeface=""/>
      </a:majorFont>
      <a:minorFont>
        <a:latin typeface="Satosh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a:srgbClr val="3E7864"/>
    </a:custClr>
    <a:custClr>
      <a:srgbClr val="75BEE9"/>
    </a:custClr>
    <a:custClr>
      <a:srgbClr val="6F69AA"/>
    </a:custClr>
    <a:custClr>
      <a:srgbClr val="F8B7C9"/>
    </a:custClr>
    <a:custClr>
      <a:srgbClr val="05868A"/>
    </a:custClr>
    <a:custClr>
      <a:srgbClr val="F8AA97"/>
    </a:custClr>
    <a:custClr>
      <a:srgbClr val="FFFFFF"/>
    </a:custClr>
    <a:custClr>
      <a:srgbClr val="FFFFFF"/>
    </a:custClr>
    <a:custClr>
      <a:srgbClr val="FFFFFF"/>
    </a:custClr>
    <a:custClr>
      <a:srgbClr val="FFFFFF"/>
    </a:custClr>
    <a:custClr name="7">
      <a:srgbClr val="74A472"/>
    </a:custClr>
    <a:custClr name="8">
      <a:srgbClr val="269CCE"/>
    </a:custClr>
    <a:custClr name="9">
      <a:srgbClr val="9B95C9"/>
    </a:custClr>
    <a:custClr name="10">
      <a:srgbClr val="E576A8"/>
    </a:custClr>
    <a:custClr name="11">
      <a:srgbClr val="64B5B6"/>
    </a:custClr>
    <a:custClr name="12">
      <a:srgbClr val="E87D6D"/>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2025-09-15T00:00:00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8D858C66169974DB9946732608DDED9" ma:contentTypeVersion="15" ma:contentTypeDescription="Create a new document." ma:contentTypeScope="" ma:versionID="a911d0b61018fac3328973aebcf1c3a1">
  <xsd:schema xmlns:xsd="http://www.w3.org/2001/XMLSchema" xmlns:xs="http://www.w3.org/2001/XMLSchema" xmlns:p="http://schemas.microsoft.com/office/2006/metadata/properties" xmlns:ns2="d95e073c-1b4f-4616-bf9b-bb8d6da32a89" xmlns:ns3="4292f6d5-5b3f-49d0-b37c-8bc130706999" xmlns:ns4="5ce0f2b5-5be5-4508-bce9-d7011ece0659" targetNamespace="http://schemas.microsoft.com/office/2006/metadata/properties" ma:root="true" ma:fieldsID="0b79ca61b576505b4d7432ca8bd49ca0" ns2:_="" ns3:_="" ns4:_="">
    <xsd:import namespace="d95e073c-1b4f-4616-bf9b-bb8d6da32a89"/>
    <xsd:import namespace="4292f6d5-5b3f-49d0-b37c-8bc130706999"/>
    <xsd:import namespace="5ce0f2b5-5be5-4508-bce9-d7011ece065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Location"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5e073c-1b4f-4616-bf9b-bb8d6da32a8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92f6d5-5b3f-49d0-b37c-8bc13070699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590973b-970c-4f14-ba70-a69034396582}" ma:internalName="TaxCatchAll" ma:showField="CatchAllData" ma:web="d95e073c-1b4f-4616-bf9b-bb8d6da32a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4292f6d5-5b3f-49d0-b37c-8bc13070699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74366C-B96E-46B4-ADD3-7515EAC0C0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5e073c-1b4f-4616-bf9b-bb8d6da32a89"/>
    <ds:schemaRef ds:uri="4292f6d5-5b3f-49d0-b37c-8bc130706999"/>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CE9674-AB8D-4D3A-B9D9-40AD8FCD7198}">
  <ds:schemaRefs>
    <ds:schemaRef ds:uri="http://schemas.microsoft.com/office/2006/metadata/properties"/>
    <ds:schemaRef ds:uri="http://schemas.microsoft.com/office/infopath/2007/PartnerControls"/>
    <ds:schemaRef ds:uri="5ce0f2b5-5be5-4508-bce9-d7011ece0659"/>
    <ds:schemaRef ds:uri="4292f6d5-5b3f-49d0-b37c-8bc130706999"/>
  </ds:schemaRefs>
</ds:datastoreItem>
</file>

<file path=customXml/itemProps4.xml><?xml version="1.0" encoding="utf-8"?>
<ds:datastoreItem xmlns:ds="http://schemas.openxmlformats.org/officeDocument/2006/customXml" ds:itemID="{BD8A4976-002C-4534-8999-A17A602D91AD}">
  <ds:schemaRefs>
    <ds:schemaRef ds:uri="http://schemas.openxmlformats.org/officeDocument/2006/bibliography"/>
  </ds:schemaRefs>
</ds:datastoreItem>
</file>

<file path=customXml/itemProps5.xml><?xml version="1.0" encoding="utf-8"?>
<ds:datastoreItem xmlns:ds="http://schemas.openxmlformats.org/officeDocument/2006/customXml" ds:itemID="{441E050F-CC68-4954-B97A-04DC89DFD9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MWHC A4 Portrait Report Template.dotx</Template>
  <TotalTime>59</TotalTime>
  <Pages>13</Pages>
  <Words>2901</Words>
  <Characters>16540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Designated Mental Health Service Visits Discussions Summary</vt:lpstr>
    </vt:vector>
  </TitlesOfParts>
  <Company/>
  <LinksUpToDate>false</LinksUpToDate>
  <CharactersWithSpaces>19403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Designated Mental Health Service Visits Discussions Summary</dc:title>
  <dc:subject/>
  <dc:creator>Rebecca Solomon (MHWC)</dc:creator>
  <cp:keywords/>
  <dc:description/>
  <cp:lastModifiedBy>Aanchal White (MHWC)</cp:lastModifiedBy>
  <cp:revision>7</cp:revision>
  <cp:lastPrinted>2025-08-05T05:02:00Z</cp:lastPrinted>
  <dcterms:created xsi:type="dcterms:W3CDTF">2025-09-22T05:27:00Z</dcterms:created>
  <dcterms:modified xsi:type="dcterms:W3CDTF">2025-10-01T03:29:00Z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lassificationContentMarkingFooterShapeIds">
    <vt:lpwstr>2da6537e,c66d4bb,124b126d</vt:lpwstr>
  </property>
  <property fmtid="{D5CDD505-2E9C-101B-9397-08002B2CF9AE}" pid="4" name="ClassificationContentMarkingFooterFontProps">
    <vt:lpwstr>#000000,10,Arial Black</vt:lpwstr>
  </property>
  <property fmtid="{D5CDD505-2E9C-101B-9397-08002B2CF9AE}" pid="5" name="ClassificationContentMarkingFooterText">
    <vt:lpwstr>OFFICIAL</vt:lpwstr>
  </property>
  <property fmtid="{D5CDD505-2E9C-101B-9397-08002B2CF9AE}" pid="6" name="MSIP_Label_43e64453-338c-4f93-8a4d-0039a0a41f2a_Enabled">
    <vt:lpwstr>true</vt:lpwstr>
  </property>
  <property fmtid="{D5CDD505-2E9C-101B-9397-08002B2CF9AE}" pid="7" name="MSIP_Label_43e64453-338c-4f93-8a4d-0039a0a41f2a_SetDate">
    <vt:lpwstr>2025-07-07T04:52:42Z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268dd368-4933-48bb-b8f4-7002d7090188</vt:lpwstr>
  </property>
  <property fmtid="{D5CDD505-2E9C-101B-9397-08002B2CF9AE}" pid="12" name="MSIP_Label_43e64453-338c-4f93-8a4d-0039a0a41f2a_ContentBits">
    <vt:lpwstr>2</vt:lpwstr>
  </property>
  <property fmtid="{D5CDD505-2E9C-101B-9397-08002B2CF9AE}" pid="13" name="MSIP_Label_43e64453-338c-4f93-8a4d-0039a0a41f2a_Tag">
    <vt:lpwstr>10, 0, 1, 1</vt:lpwstr>
  </property>
  <property fmtid="{D5CDD505-2E9C-101B-9397-08002B2CF9AE}" pid="14" name="ContentTypeId">
    <vt:lpwstr>0x01010048D858C66169974DB9946732608DDED9</vt:lpwstr>
  </property>
  <property fmtid="{D5CDD505-2E9C-101B-9397-08002B2CF9AE}" pid="15" name="GrammarlyDocumentId">
    <vt:lpwstr>5c42ae5d-ec08-4604-8909-3c146e9f6bd2</vt:lpwstr>
  </property>
</Properties>
</file>